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5B" w:rsidRDefault="00A1365B" w:rsidP="00A1365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ОБРАЗЕЦ</w:t>
      </w:r>
    </w:p>
    <w:p w:rsidR="00A1365B" w:rsidRDefault="00A1365B" w:rsidP="003F17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1769" w:rsidRDefault="003F1769" w:rsidP="003F17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52AC">
        <w:rPr>
          <w:rFonts w:ascii="Times New Roman" w:hAnsi="Times New Roman" w:cs="Times New Roman"/>
          <w:sz w:val="32"/>
          <w:szCs w:val="32"/>
        </w:rPr>
        <w:t>Критерии соответствия учебного издания</w:t>
      </w:r>
    </w:p>
    <w:p w:rsidR="003F1769" w:rsidRDefault="003F1769" w:rsidP="003F17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виду</w:t>
      </w:r>
      <w:r w:rsidRPr="00A352AC">
        <w:rPr>
          <w:rFonts w:ascii="Times New Roman" w:hAnsi="Times New Roman" w:cs="Times New Roman"/>
          <w:sz w:val="32"/>
          <w:szCs w:val="32"/>
        </w:rPr>
        <w:t xml:space="preserve"> </w:t>
      </w:r>
      <w:r w:rsidRPr="00A352AC">
        <w:rPr>
          <w:rFonts w:ascii="Times New Roman" w:hAnsi="Times New Roman" w:cs="Times New Roman"/>
          <w:b/>
          <w:sz w:val="32"/>
          <w:szCs w:val="32"/>
        </w:rPr>
        <w:t>учебного пособия</w:t>
      </w:r>
    </w:p>
    <w:p w:rsidR="003F1769" w:rsidRDefault="003F1769" w:rsidP="003F17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52AC">
        <w:rPr>
          <w:rFonts w:ascii="Times New Roman" w:hAnsi="Times New Roman" w:cs="Times New Roman"/>
          <w:sz w:val="32"/>
          <w:szCs w:val="32"/>
        </w:rPr>
        <w:t>на основании ГОСТ 7.60-202</w:t>
      </w:r>
      <w:r>
        <w:rPr>
          <w:rFonts w:ascii="Times New Roman" w:hAnsi="Times New Roman" w:cs="Times New Roman"/>
          <w:sz w:val="32"/>
          <w:szCs w:val="32"/>
        </w:rPr>
        <w:t>3</w:t>
      </w:r>
    </w:p>
    <w:p w:rsidR="00A1365B" w:rsidRDefault="00A1365B" w:rsidP="003F17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365B" w:rsidRDefault="00A1365B" w:rsidP="003F17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издания 2024 г., п. 55</w:t>
      </w:r>
    </w:p>
    <w:p w:rsidR="00C22F53" w:rsidRDefault="00C22F53" w:rsidP="003F17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1769" w:rsidRDefault="00C22F53" w:rsidP="00C22F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22F53">
        <w:rPr>
          <w:rFonts w:ascii="Times New Roman" w:hAnsi="Times New Roman" w:cs="Times New Roman"/>
          <w:sz w:val="32"/>
          <w:szCs w:val="32"/>
        </w:rPr>
        <w:t>Кривцов А.</w:t>
      </w:r>
      <w:r w:rsidR="00911045">
        <w:rPr>
          <w:rFonts w:ascii="Times New Roman" w:hAnsi="Times New Roman" w:cs="Times New Roman"/>
          <w:sz w:val="32"/>
          <w:szCs w:val="32"/>
        </w:rPr>
        <w:t> </w:t>
      </w:r>
      <w:r w:rsidRPr="00C22F53">
        <w:rPr>
          <w:rFonts w:ascii="Times New Roman" w:hAnsi="Times New Roman" w:cs="Times New Roman"/>
          <w:sz w:val="32"/>
          <w:szCs w:val="32"/>
        </w:rPr>
        <w:t>Н.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22F53">
        <w:rPr>
          <w:rFonts w:ascii="Times New Roman" w:hAnsi="Times New Roman" w:cs="Times New Roman"/>
          <w:sz w:val="32"/>
          <w:szCs w:val="32"/>
        </w:rPr>
        <w:t>Медведев С.</w:t>
      </w:r>
      <w:r w:rsidR="00911045">
        <w:rPr>
          <w:rFonts w:ascii="Times New Roman" w:hAnsi="Times New Roman" w:cs="Times New Roman"/>
          <w:sz w:val="32"/>
          <w:szCs w:val="32"/>
        </w:rPr>
        <w:t> </w:t>
      </w:r>
      <w:r w:rsidRPr="00C22F53">
        <w:rPr>
          <w:rFonts w:ascii="Times New Roman" w:hAnsi="Times New Roman" w:cs="Times New Roman"/>
          <w:sz w:val="32"/>
          <w:szCs w:val="32"/>
        </w:rPr>
        <w:t>А.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22F53">
        <w:rPr>
          <w:rFonts w:ascii="Times New Roman" w:hAnsi="Times New Roman" w:cs="Times New Roman"/>
          <w:sz w:val="32"/>
          <w:szCs w:val="32"/>
        </w:rPr>
        <w:t>Моисеев И.</w:t>
      </w:r>
      <w:r w:rsidR="00911045">
        <w:rPr>
          <w:rFonts w:ascii="Times New Roman" w:hAnsi="Times New Roman" w:cs="Times New Roman"/>
          <w:sz w:val="32"/>
          <w:szCs w:val="32"/>
        </w:rPr>
        <w:t> </w:t>
      </w:r>
      <w:r w:rsidRPr="00C22F53">
        <w:rPr>
          <w:rFonts w:ascii="Times New Roman" w:hAnsi="Times New Roman" w:cs="Times New Roman"/>
          <w:sz w:val="32"/>
          <w:szCs w:val="32"/>
        </w:rPr>
        <w:t>А.</w:t>
      </w:r>
    </w:p>
    <w:p w:rsidR="00C22F53" w:rsidRPr="00C22F53" w:rsidRDefault="00C22F53" w:rsidP="00C22F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22F53">
        <w:rPr>
          <w:rFonts w:ascii="Times New Roman" w:hAnsi="Times New Roman" w:cs="Times New Roman"/>
          <w:sz w:val="32"/>
          <w:szCs w:val="32"/>
        </w:rPr>
        <w:t>Алгоритмы и структуры данных.</w:t>
      </w:r>
    </w:p>
    <w:p w:rsidR="00C22F53" w:rsidRDefault="00C22F53" w:rsidP="00C22F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22F53">
        <w:rPr>
          <w:rFonts w:ascii="Times New Roman" w:hAnsi="Times New Roman" w:cs="Times New Roman"/>
          <w:sz w:val="32"/>
          <w:szCs w:val="32"/>
        </w:rPr>
        <w:t>Часть 1. Определение сложности алгоритма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22F53" w:rsidRDefault="00C22F53" w:rsidP="00C22F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11045" w:rsidRDefault="00911045" w:rsidP="00C22F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3F1769" w:rsidRPr="00A352AC" w:rsidTr="00382019">
        <w:tc>
          <w:tcPr>
            <w:tcW w:w="6799" w:type="dxa"/>
            <w:vAlign w:val="center"/>
          </w:tcPr>
          <w:p w:rsidR="003F1769" w:rsidRPr="00A352AC" w:rsidRDefault="003F1769" w:rsidP="00382019">
            <w:pPr>
              <w:pStyle w:val="a4"/>
              <w:ind w:left="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Критерии оценки</w:t>
            </w:r>
          </w:p>
        </w:tc>
        <w:tc>
          <w:tcPr>
            <w:tcW w:w="2546" w:type="dxa"/>
            <w:vAlign w:val="center"/>
          </w:tcPr>
          <w:p w:rsidR="003F1769" w:rsidRDefault="003F1769" w:rsidP="003820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Соответствует/</w:t>
            </w:r>
          </w:p>
          <w:p w:rsidR="003F1769" w:rsidRDefault="003F1769" w:rsidP="003820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соответствует</w:t>
            </w:r>
          </w:p>
          <w:p w:rsidR="003F1769" w:rsidRDefault="003F1769" w:rsidP="003820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(+ / –)</w:t>
            </w:r>
          </w:p>
        </w:tc>
      </w:tr>
      <w:tr w:rsidR="003F1769" w:rsidRPr="00A352AC" w:rsidTr="00A1365B">
        <w:tc>
          <w:tcPr>
            <w:tcW w:w="6799" w:type="dxa"/>
          </w:tcPr>
          <w:p w:rsidR="003F1769" w:rsidRPr="00A352AC" w:rsidRDefault="003F1769" w:rsidP="00382019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352AC"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Соответствие </w:t>
            </w:r>
            <w:r w:rsidRPr="00B8382F">
              <w:rPr>
                <w:rFonts w:ascii="Times New Roman" w:hAnsi="Times New Roman" w:cs="Times New Roman"/>
                <w:sz w:val="32"/>
                <w:szCs w:val="32"/>
              </w:rPr>
              <w:t>требованиям федерального государственного образовательного стандарта высшего образования (ФГОС ВО)</w:t>
            </w:r>
          </w:p>
        </w:tc>
        <w:tc>
          <w:tcPr>
            <w:tcW w:w="2546" w:type="dxa"/>
            <w:vAlign w:val="center"/>
          </w:tcPr>
          <w:p w:rsidR="003F1769" w:rsidRPr="00A352AC" w:rsidRDefault="00A1365B" w:rsidP="0038201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3F1769" w:rsidRPr="00A352AC" w:rsidTr="00A1365B">
        <w:tc>
          <w:tcPr>
            <w:tcW w:w="6799" w:type="dxa"/>
          </w:tcPr>
          <w:p w:rsidR="003F1769" w:rsidRPr="00A352AC" w:rsidRDefault="003F1769" w:rsidP="0038201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52AC">
              <w:rPr>
                <w:rFonts w:ascii="Times New Roman" w:hAnsi="Times New Roman" w:cs="Times New Roman"/>
                <w:sz w:val="32"/>
                <w:szCs w:val="32"/>
              </w:rPr>
              <w:t xml:space="preserve">2. Соответствие </w:t>
            </w:r>
            <w:r w:rsidRPr="00B8382F">
              <w:rPr>
                <w:rFonts w:ascii="Times New Roman" w:hAnsi="Times New Roman" w:cs="Times New Roman"/>
                <w:sz w:val="32"/>
                <w:szCs w:val="32"/>
              </w:rPr>
              <w:t>утвержденной</w:t>
            </w:r>
            <w:r w:rsidRPr="00A352AC">
              <w:rPr>
                <w:rFonts w:ascii="Times New Roman" w:hAnsi="Times New Roman" w:cs="Times New Roman"/>
                <w:sz w:val="32"/>
                <w:szCs w:val="32"/>
              </w:rPr>
              <w:t xml:space="preserve"> учебной программе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дисциплины </w:t>
            </w:r>
            <w:r w:rsidRPr="00A352AC">
              <w:rPr>
                <w:rFonts w:ascii="Times New Roman" w:hAnsi="Times New Roman" w:cs="Times New Roman"/>
                <w:sz w:val="32"/>
                <w:szCs w:val="32"/>
              </w:rPr>
              <w:t>в целом или ее части действующим учебным планам</w:t>
            </w:r>
          </w:p>
        </w:tc>
        <w:tc>
          <w:tcPr>
            <w:tcW w:w="2546" w:type="dxa"/>
            <w:vAlign w:val="center"/>
          </w:tcPr>
          <w:p w:rsidR="003F1769" w:rsidRPr="00A352AC" w:rsidRDefault="00A1365B" w:rsidP="0038201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3F1769" w:rsidRPr="00A352AC" w:rsidTr="00A1365B">
        <w:tc>
          <w:tcPr>
            <w:tcW w:w="6799" w:type="dxa"/>
          </w:tcPr>
          <w:p w:rsidR="003F1769" w:rsidRPr="00A352AC" w:rsidRDefault="003F1769" w:rsidP="00382019">
            <w:pPr>
              <w:spacing w:line="360" w:lineRule="auto"/>
              <w:ind w:right="-395"/>
              <w:rPr>
                <w:rFonts w:ascii="Times New Roman" w:hAnsi="Times New Roman" w:cs="Times New Roman"/>
                <w:sz w:val="32"/>
                <w:szCs w:val="32"/>
              </w:rPr>
            </w:pPr>
            <w:r w:rsidRPr="00A352AC">
              <w:rPr>
                <w:rFonts w:ascii="Times New Roman" w:hAnsi="Times New Roman" w:cs="Times New Roman"/>
                <w:sz w:val="32"/>
                <w:szCs w:val="32"/>
              </w:rPr>
              <w:t>3. Наличие фундаментальных знаний</w:t>
            </w:r>
          </w:p>
        </w:tc>
        <w:tc>
          <w:tcPr>
            <w:tcW w:w="2546" w:type="dxa"/>
            <w:vAlign w:val="center"/>
          </w:tcPr>
          <w:p w:rsidR="003F1769" w:rsidRPr="00A352AC" w:rsidRDefault="00A1365B" w:rsidP="0038201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3F1769" w:rsidRPr="00A352AC" w:rsidTr="00A1365B">
        <w:tc>
          <w:tcPr>
            <w:tcW w:w="6799" w:type="dxa"/>
          </w:tcPr>
          <w:p w:rsidR="003F1769" w:rsidRPr="00A352AC" w:rsidRDefault="003F1769" w:rsidP="0038201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52AC">
              <w:rPr>
                <w:rFonts w:ascii="Times New Roman" w:hAnsi="Times New Roman" w:cs="Times New Roman"/>
                <w:sz w:val="32"/>
                <w:szCs w:val="32"/>
              </w:rPr>
              <w:t>4. Наличие контрольных вопросов и/или заданий обучающего характера к каждому разделу</w:t>
            </w:r>
          </w:p>
        </w:tc>
        <w:tc>
          <w:tcPr>
            <w:tcW w:w="2546" w:type="dxa"/>
            <w:vAlign w:val="center"/>
          </w:tcPr>
          <w:p w:rsidR="003F1769" w:rsidRPr="00A352AC" w:rsidRDefault="00A1365B" w:rsidP="0038201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</w:tbl>
    <w:p w:rsidR="003F1769" w:rsidRDefault="003F1769" w:rsidP="003F1769"/>
    <w:p w:rsidR="003F1769" w:rsidRDefault="003F1769" w:rsidP="003F1769"/>
    <w:p w:rsidR="00293B67" w:rsidRDefault="00293B67"/>
    <w:p w:rsidR="005703D4" w:rsidRPr="005703D4" w:rsidRDefault="005703D4">
      <w:pPr>
        <w:rPr>
          <w:rFonts w:ascii="Times New Roman" w:hAnsi="Times New Roman" w:cs="Times New Roman"/>
          <w:sz w:val="32"/>
          <w:szCs w:val="32"/>
        </w:rPr>
      </w:pPr>
      <w:r w:rsidRPr="005703D4">
        <w:rPr>
          <w:rFonts w:ascii="Times New Roman" w:hAnsi="Times New Roman" w:cs="Times New Roman"/>
          <w:sz w:val="32"/>
          <w:szCs w:val="32"/>
        </w:rPr>
        <w:t xml:space="preserve">Заведующий кафедрой </w:t>
      </w:r>
      <w:r w:rsidR="004B2BB5">
        <w:rPr>
          <w:rFonts w:ascii="Times New Roman" w:hAnsi="Times New Roman" w:cs="Times New Roman"/>
          <w:sz w:val="32"/>
          <w:szCs w:val="32"/>
        </w:rPr>
        <w:t xml:space="preserve">БИС </w:t>
      </w:r>
      <w:r w:rsidR="004B2BB5">
        <w:rPr>
          <w:rFonts w:ascii="Times New Roman" w:hAnsi="Times New Roman" w:cs="Times New Roman"/>
          <w:sz w:val="32"/>
          <w:szCs w:val="32"/>
        </w:rPr>
        <w:tab/>
      </w:r>
      <w:r w:rsidR="004B2BB5">
        <w:rPr>
          <w:rFonts w:ascii="Times New Roman" w:hAnsi="Times New Roman" w:cs="Times New Roman"/>
          <w:sz w:val="32"/>
          <w:szCs w:val="32"/>
        </w:rPr>
        <w:tab/>
      </w:r>
      <w:r w:rsidR="004B2BB5">
        <w:rPr>
          <w:rFonts w:ascii="Times New Roman" w:hAnsi="Times New Roman" w:cs="Times New Roman"/>
          <w:sz w:val="32"/>
          <w:szCs w:val="32"/>
        </w:rPr>
        <w:tab/>
      </w:r>
      <w:r w:rsidR="004B2BB5">
        <w:rPr>
          <w:rFonts w:ascii="Times New Roman" w:hAnsi="Times New Roman" w:cs="Times New Roman"/>
          <w:sz w:val="32"/>
          <w:szCs w:val="32"/>
        </w:rPr>
        <w:tab/>
        <w:t xml:space="preserve">   Ю. М. Бородянский</w:t>
      </w:r>
    </w:p>
    <w:sectPr w:rsidR="005703D4" w:rsidRPr="0057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23"/>
    <w:rsid w:val="00041AFD"/>
    <w:rsid w:val="000976B9"/>
    <w:rsid w:val="00293B67"/>
    <w:rsid w:val="00331C9F"/>
    <w:rsid w:val="003B67C6"/>
    <w:rsid w:val="003F1769"/>
    <w:rsid w:val="004B2BB5"/>
    <w:rsid w:val="005703D4"/>
    <w:rsid w:val="00911045"/>
    <w:rsid w:val="00A1365B"/>
    <w:rsid w:val="00C20023"/>
    <w:rsid w:val="00C2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DDEE"/>
  <w15:chartTrackingRefBased/>
  <w15:docId w15:val="{51906F56-8942-41CA-AFE1-B32752C5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133-2</dc:creator>
  <cp:keywords/>
  <dc:description/>
  <cp:lastModifiedBy>133-2</cp:lastModifiedBy>
  <cp:revision>8</cp:revision>
  <cp:lastPrinted>2024-05-06T08:20:00Z</cp:lastPrinted>
  <dcterms:created xsi:type="dcterms:W3CDTF">2024-04-10T12:49:00Z</dcterms:created>
  <dcterms:modified xsi:type="dcterms:W3CDTF">2024-05-22T08:43:00Z</dcterms:modified>
</cp:coreProperties>
</file>