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C3284" w14:textId="77777777" w:rsidR="00744FD5" w:rsidRDefault="00516976" w:rsidP="00744FD5">
      <w:pPr>
        <w:spacing w:line="276" w:lineRule="auto"/>
        <w:ind w:right="60"/>
        <w:jc w:val="right"/>
        <w:textDirection w:val="btLr"/>
        <w:rPr>
          <w:b/>
          <w:sz w:val="24"/>
        </w:rPr>
      </w:pPr>
      <w:r>
        <w:rPr>
          <w:noProof/>
        </w:rPr>
        <mc:AlternateContent>
          <mc:Choice Requires="wps">
            <w:drawing>
              <wp:anchor distT="0" distB="0" distL="114300" distR="114300" simplePos="0" relativeHeight="251659264" behindDoc="0" locked="0" layoutInCell="1" hidden="0" allowOverlap="1" wp14:anchorId="405AC178" wp14:editId="74BCFC52">
                <wp:simplePos x="0" y="0"/>
                <wp:positionH relativeFrom="margin">
                  <wp:posOffset>2589964</wp:posOffset>
                </wp:positionH>
                <wp:positionV relativeFrom="paragraph">
                  <wp:posOffset>167172</wp:posOffset>
                </wp:positionV>
                <wp:extent cx="3500120" cy="2489868"/>
                <wp:effectExtent l="12700" t="12700" r="17780" b="12065"/>
                <wp:wrapNone/>
                <wp:docPr id="1" name="Полилиния 1"/>
                <wp:cNvGraphicFramePr/>
                <a:graphic xmlns:a="http://schemas.openxmlformats.org/drawingml/2006/main">
                  <a:graphicData uri="http://schemas.microsoft.com/office/word/2010/wordprocessingShape">
                    <wps:wsp>
                      <wps:cNvSpPr/>
                      <wps:spPr>
                        <a:xfrm>
                          <a:off x="0" y="0"/>
                          <a:ext cx="3500120" cy="2489868"/>
                        </a:xfrm>
                        <a:custGeom>
                          <a:avLst/>
                          <a:gdLst/>
                          <a:ahLst/>
                          <a:cxnLst/>
                          <a:rect l="l" t="t" r="r" b="b"/>
                          <a:pathLst>
                            <a:path w="2832100" h="2063115" extrusionOk="0">
                              <a:moveTo>
                                <a:pt x="0" y="0"/>
                              </a:moveTo>
                              <a:lnTo>
                                <a:pt x="0" y="2063115"/>
                              </a:lnTo>
                              <a:lnTo>
                                <a:pt x="2832100" y="2063115"/>
                              </a:lnTo>
                              <a:lnTo>
                                <a:pt x="2832100" y="0"/>
                              </a:lnTo>
                              <a:close/>
                            </a:path>
                          </a:pathLst>
                        </a:custGeom>
                        <a:solidFill>
                          <a:srgbClr val="FFFFFF"/>
                        </a:solidFill>
                        <a:ln w="19050" cap="flat" cmpd="sng">
                          <a:solidFill>
                            <a:srgbClr val="000000"/>
                          </a:solidFill>
                          <a:prstDash val="solid"/>
                          <a:miter lim="8000"/>
                          <a:headEnd type="none" w="sm" len="sm"/>
                          <a:tailEnd type="none" w="sm" len="sm"/>
                        </a:ln>
                      </wps:spPr>
                      <wps:txbx>
                        <w:txbxContent>
                          <w:p w14:paraId="48BB0486" w14:textId="77777777" w:rsidR="00516976" w:rsidRPr="00516976" w:rsidRDefault="00516976" w:rsidP="00516976">
                            <w:pPr>
                              <w:ind w:right="60"/>
                              <w:jc w:val="center"/>
                              <w:textDirection w:val="btLr"/>
                              <w:rPr>
                                <w:sz w:val="24"/>
                              </w:rPr>
                            </w:pPr>
                            <w:r w:rsidRPr="00516976">
                              <w:rPr>
                                <w:b/>
                                <w:sz w:val="24"/>
                              </w:rPr>
                              <w:t>«УТВЕРЖДЕНО»</w:t>
                            </w:r>
                          </w:p>
                          <w:p w14:paraId="49A956C1" w14:textId="77777777" w:rsidR="00516976" w:rsidRPr="00516976" w:rsidRDefault="00516976" w:rsidP="00516976">
                            <w:pPr>
                              <w:ind w:right="60"/>
                              <w:jc w:val="right"/>
                              <w:textDirection w:val="btLr"/>
                              <w:rPr>
                                <w:sz w:val="24"/>
                              </w:rPr>
                            </w:pPr>
                            <w:r w:rsidRPr="00516976">
                              <w:rPr>
                                <w:sz w:val="24"/>
                              </w:rPr>
                              <w:t>решением Студенческого совета</w:t>
                            </w:r>
                          </w:p>
                          <w:p w14:paraId="00720E4C" w14:textId="77777777" w:rsidR="00516976" w:rsidRPr="00516976" w:rsidRDefault="00516976" w:rsidP="00516976">
                            <w:pPr>
                              <w:ind w:right="60"/>
                              <w:jc w:val="right"/>
                              <w:textDirection w:val="btLr"/>
                              <w:rPr>
                                <w:sz w:val="24"/>
                              </w:rPr>
                            </w:pPr>
                            <w:r w:rsidRPr="00516976">
                              <w:rPr>
                                <w:sz w:val="24"/>
                              </w:rPr>
                              <w:t>СПбГУТ им. проф. М.А. Бонч-Бруевича</w:t>
                            </w:r>
                          </w:p>
                          <w:p w14:paraId="329B2777" w14:textId="6BC61024" w:rsidR="00516976" w:rsidRPr="00516976" w:rsidRDefault="00516976" w:rsidP="00516976">
                            <w:pPr>
                              <w:spacing w:after="100"/>
                              <w:ind w:right="61"/>
                              <w:jc w:val="right"/>
                              <w:textDirection w:val="btLr"/>
                              <w:rPr>
                                <w:sz w:val="24"/>
                              </w:rPr>
                            </w:pPr>
                            <w:r w:rsidRPr="00516976">
                              <w:rPr>
                                <w:sz w:val="24"/>
                              </w:rPr>
                              <w:t>«</w:t>
                            </w:r>
                            <w:r w:rsidR="00321658">
                              <w:rPr>
                                <w:sz w:val="24"/>
                                <w:u w:val="single"/>
                              </w:rPr>
                              <w:t>17</w:t>
                            </w:r>
                            <w:r w:rsidRPr="00516976">
                              <w:rPr>
                                <w:sz w:val="24"/>
                              </w:rPr>
                              <w:t xml:space="preserve">» </w:t>
                            </w:r>
                            <w:r w:rsidR="00321658">
                              <w:rPr>
                                <w:sz w:val="24"/>
                                <w:u w:val="single"/>
                              </w:rPr>
                              <w:t>но</w:t>
                            </w:r>
                            <w:r w:rsidR="008E5EE4">
                              <w:rPr>
                                <w:sz w:val="24"/>
                                <w:u w:val="single"/>
                              </w:rPr>
                              <w:t>я</w:t>
                            </w:r>
                            <w:r w:rsidR="00321658">
                              <w:rPr>
                                <w:sz w:val="24"/>
                                <w:u w:val="single"/>
                              </w:rPr>
                              <w:t>бря</w:t>
                            </w:r>
                            <w:r w:rsidRPr="00516976">
                              <w:rPr>
                                <w:sz w:val="24"/>
                              </w:rPr>
                              <w:t xml:space="preserve"> 202</w:t>
                            </w:r>
                            <w:r w:rsidR="00321658">
                              <w:rPr>
                                <w:sz w:val="24"/>
                              </w:rPr>
                              <w:t>5</w:t>
                            </w:r>
                            <w:r w:rsidRPr="00516976">
                              <w:rPr>
                                <w:sz w:val="24"/>
                              </w:rPr>
                              <w:t xml:space="preserve"> г.</w:t>
                            </w:r>
                          </w:p>
                          <w:p w14:paraId="0545E05E" w14:textId="77777777" w:rsidR="00516976" w:rsidRPr="00516976" w:rsidRDefault="00516976" w:rsidP="00516976">
                            <w:pPr>
                              <w:ind w:right="60"/>
                              <w:jc w:val="right"/>
                              <w:textDirection w:val="btLr"/>
                              <w:rPr>
                                <w:sz w:val="24"/>
                              </w:rPr>
                            </w:pPr>
                            <w:r w:rsidRPr="00516976">
                              <w:rPr>
                                <w:sz w:val="24"/>
                              </w:rPr>
                              <w:t>Председатель Студенческого совета СПбГУТ</w:t>
                            </w:r>
                          </w:p>
                          <w:p w14:paraId="64BD36D9" w14:textId="77777777" w:rsidR="00516976" w:rsidRDefault="00516976" w:rsidP="00516976">
                            <w:pPr>
                              <w:ind w:right="60"/>
                              <w:jc w:val="right"/>
                              <w:textDirection w:val="btLr"/>
                            </w:pPr>
                            <w:r>
                              <w:t>_______________________________</w:t>
                            </w:r>
                          </w:p>
                          <w:p w14:paraId="49EE09F8" w14:textId="77777777" w:rsidR="00516976" w:rsidRDefault="00516976" w:rsidP="00516976">
                            <w:pPr>
                              <w:spacing w:line="276" w:lineRule="auto"/>
                              <w:ind w:right="60"/>
                              <w:jc w:val="right"/>
                              <w:textDirection w:val="btLr"/>
                              <w:rPr>
                                <w:sz w:val="24"/>
                              </w:rPr>
                            </w:pPr>
                            <w:r>
                              <w:rPr>
                                <w:sz w:val="24"/>
                              </w:rPr>
                              <w:t>Серебренников</w:t>
                            </w:r>
                            <w:r w:rsidRPr="009914BC">
                              <w:rPr>
                                <w:sz w:val="24"/>
                              </w:rPr>
                              <w:t xml:space="preserve"> А</w:t>
                            </w:r>
                            <w:r>
                              <w:rPr>
                                <w:sz w:val="24"/>
                              </w:rPr>
                              <w:t>ртём</w:t>
                            </w:r>
                            <w:r w:rsidRPr="009914BC">
                              <w:rPr>
                                <w:sz w:val="24"/>
                              </w:rPr>
                              <w:t xml:space="preserve"> </w:t>
                            </w:r>
                            <w:r>
                              <w:rPr>
                                <w:sz w:val="24"/>
                              </w:rPr>
                              <w:t>Иванович</w:t>
                            </w:r>
                          </w:p>
                          <w:p w14:paraId="4C015D3D" w14:textId="77777777" w:rsidR="00516976" w:rsidRDefault="00516976" w:rsidP="00516976">
                            <w:pPr>
                              <w:ind w:right="60"/>
                              <w:jc w:val="right"/>
                              <w:textDirection w:val="btLr"/>
                            </w:pPr>
                          </w:p>
                          <w:p w14:paraId="6B62C772" w14:textId="77777777" w:rsidR="00516976" w:rsidRDefault="00516976" w:rsidP="00516976">
                            <w:pPr>
                              <w:ind w:right="60"/>
                              <w:jc w:val="right"/>
                              <w:textDirection w:val="btLr"/>
                            </w:pPr>
                          </w:p>
                          <w:p w14:paraId="478A5BE5" w14:textId="77777777" w:rsidR="00516976" w:rsidRDefault="00516976" w:rsidP="00516976">
                            <w:pPr>
                              <w:ind w:right="60"/>
                              <w:jc w:val="right"/>
                              <w:textDirection w:val="btLr"/>
                            </w:pPr>
                          </w:p>
                        </w:txbxContent>
                      </wps:txbx>
                      <wps:bodyPr spcFirstLastPara="1" wrap="square" lIns="114925" tIns="38100" rIns="114925"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405AC178" id="Полилиния 1" o:spid="_x0000_s1026" style="position:absolute;left:0;text-align:left;margin-left:203.95pt;margin-top:13.15pt;width:275.6pt;height:196.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832100,20631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" adj="-11796480,,5400" path="m,l,2063115r2832100,l2832100,,,xe" strokeweight="1.5pt">
                <v:stroke startarrowwidth="narrow" startarrowlength="short" endarrowwidth="narrow" endarrowlength="short" miterlimit="5243f" joinstyle="miter"/>
                <v:formulas/>
                <v:path arrowok="t" o:extrusionok="f" o:connecttype="custom" textboxrect="0,0,2832100,2063115"/>
                <v:textbox inset="3.19236mm,3pt,3.19236mm,3pt">
                  <w:txbxContent>
                    <w:p w14:paraId="48BB0486" w14:textId="77777777" w:rsidR="00516976" w:rsidRPr="00516976" w:rsidRDefault="00516976" w:rsidP="00516976">
                      <w:pPr>
                        <w:ind w:right="60"/>
                        <w:jc w:val="center"/>
                        <w:textDirection w:val="btLr"/>
                        <w:rPr>
                          <w:sz w:val="24"/>
                        </w:rPr>
                      </w:pPr>
                      <w:r w:rsidRPr="00516976">
                        <w:rPr>
                          <w:b/>
                          <w:sz w:val="24"/>
                        </w:rPr>
                        <w:t>«УТВЕРЖДЕНО»</w:t>
                      </w:r>
                    </w:p>
                    <w:p w14:paraId="49A956C1" w14:textId="77777777" w:rsidR="00516976" w:rsidRPr="00516976" w:rsidRDefault="00516976" w:rsidP="00516976">
                      <w:pPr>
                        <w:ind w:right="60"/>
                        <w:jc w:val="right"/>
                        <w:textDirection w:val="btLr"/>
                        <w:rPr>
                          <w:sz w:val="24"/>
                        </w:rPr>
                      </w:pPr>
                      <w:r w:rsidRPr="00516976">
                        <w:rPr>
                          <w:sz w:val="24"/>
                        </w:rPr>
                        <w:t>решением Студенческого совета</w:t>
                      </w:r>
                    </w:p>
                    <w:p w14:paraId="00720E4C" w14:textId="77777777" w:rsidR="00516976" w:rsidRPr="00516976" w:rsidRDefault="00516976" w:rsidP="00516976">
                      <w:pPr>
                        <w:ind w:right="60"/>
                        <w:jc w:val="right"/>
                        <w:textDirection w:val="btLr"/>
                        <w:rPr>
                          <w:sz w:val="24"/>
                        </w:rPr>
                      </w:pPr>
                      <w:r w:rsidRPr="00516976">
                        <w:rPr>
                          <w:sz w:val="24"/>
                        </w:rPr>
                        <w:t>СПбГУТ им. проф. М.А. Бонч-Бруевича</w:t>
                      </w:r>
                    </w:p>
                    <w:p w14:paraId="329B2777" w14:textId="6BC61024" w:rsidR="00516976" w:rsidRPr="00516976" w:rsidRDefault="00516976" w:rsidP="00516976">
                      <w:pPr>
                        <w:spacing w:after="100"/>
                        <w:ind w:right="61"/>
                        <w:jc w:val="right"/>
                        <w:textDirection w:val="btLr"/>
                        <w:rPr>
                          <w:sz w:val="24"/>
                        </w:rPr>
                      </w:pPr>
                      <w:r w:rsidRPr="00516976">
                        <w:rPr>
                          <w:sz w:val="24"/>
                        </w:rPr>
                        <w:t>«</w:t>
                      </w:r>
                      <w:r w:rsidR="00321658">
                        <w:rPr>
                          <w:sz w:val="24"/>
                          <w:u w:val="single"/>
                        </w:rPr>
                        <w:t>17</w:t>
                      </w:r>
                      <w:r w:rsidRPr="00516976">
                        <w:rPr>
                          <w:sz w:val="24"/>
                        </w:rPr>
                        <w:t xml:space="preserve">» </w:t>
                      </w:r>
                      <w:r w:rsidR="00321658">
                        <w:rPr>
                          <w:sz w:val="24"/>
                          <w:u w:val="single"/>
                        </w:rPr>
                        <w:t>но</w:t>
                      </w:r>
                      <w:r w:rsidR="008E5EE4">
                        <w:rPr>
                          <w:sz w:val="24"/>
                          <w:u w:val="single"/>
                        </w:rPr>
                        <w:t>я</w:t>
                      </w:r>
                      <w:r w:rsidR="00321658">
                        <w:rPr>
                          <w:sz w:val="24"/>
                          <w:u w:val="single"/>
                        </w:rPr>
                        <w:t>бря</w:t>
                      </w:r>
                      <w:r w:rsidRPr="00516976">
                        <w:rPr>
                          <w:sz w:val="24"/>
                        </w:rPr>
                        <w:t xml:space="preserve"> 202</w:t>
                      </w:r>
                      <w:r w:rsidR="00321658">
                        <w:rPr>
                          <w:sz w:val="24"/>
                        </w:rPr>
                        <w:t>5</w:t>
                      </w:r>
                      <w:r w:rsidRPr="00516976">
                        <w:rPr>
                          <w:sz w:val="24"/>
                        </w:rPr>
                        <w:t xml:space="preserve"> г.</w:t>
                      </w:r>
                    </w:p>
                    <w:p w14:paraId="0545E05E" w14:textId="77777777" w:rsidR="00516976" w:rsidRPr="00516976" w:rsidRDefault="00516976" w:rsidP="00516976">
                      <w:pPr>
                        <w:ind w:right="60"/>
                        <w:jc w:val="right"/>
                        <w:textDirection w:val="btLr"/>
                        <w:rPr>
                          <w:sz w:val="24"/>
                        </w:rPr>
                      </w:pPr>
                      <w:r w:rsidRPr="00516976">
                        <w:rPr>
                          <w:sz w:val="24"/>
                        </w:rPr>
                        <w:t>Председатель Студенческого совета СПбГУТ</w:t>
                      </w:r>
                    </w:p>
                    <w:p w14:paraId="64BD36D9" w14:textId="77777777" w:rsidR="00516976" w:rsidRDefault="00516976" w:rsidP="00516976">
                      <w:pPr>
                        <w:ind w:right="60"/>
                        <w:jc w:val="right"/>
                        <w:textDirection w:val="btLr"/>
                      </w:pPr>
                      <w:r>
                        <w:t>_______________________________</w:t>
                      </w:r>
                    </w:p>
                    <w:p w14:paraId="49EE09F8" w14:textId="77777777" w:rsidR="00516976" w:rsidRDefault="00516976" w:rsidP="00516976">
                      <w:pPr>
                        <w:spacing w:line="276" w:lineRule="auto"/>
                        <w:ind w:right="60"/>
                        <w:jc w:val="right"/>
                        <w:textDirection w:val="btLr"/>
                        <w:rPr>
                          <w:sz w:val="24"/>
                        </w:rPr>
                      </w:pPr>
                      <w:r>
                        <w:rPr>
                          <w:sz w:val="24"/>
                        </w:rPr>
                        <w:t>Серебренников</w:t>
                      </w:r>
                      <w:r w:rsidRPr="009914BC">
                        <w:rPr>
                          <w:sz w:val="24"/>
                        </w:rPr>
                        <w:t xml:space="preserve"> А</w:t>
                      </w:r>
                      <w:r>
                        <w:rPr>
                          <w:sz w:val="24"/>
                        </w:rPr>
                        <w:t>ртём</w:t>
                      </w:r>
                      <w:r w:rsidRPr="009914BC">
                        <w:rPr>
                          <w:sz w:val="24"/>
                        </w:rPr>
                        <w:t xml:space="preserve"> </w:t>
                      </w:r>
                      <w:r>
                        <w:rPr>
                          <w:sz w:val="24"/>
                        </w:rPr>
                        <w:t>Иванович</w:t>
                      </w:r>
                    </w:p>
                    <w:p w14:paraId="4C015D3D" w14:textId="77777777" w:rsidR="00516976" w:rsidRDefault="00516976" w:rsidP="00516976">
                      <w:pPr>
                        <w:ind w:right="60"/>
                        <w:jc w:val="right"/>
                        <w:textDirection w:val="btLr"/>
                      </w:pPr>
                    </w:p>
                    <w:p w14:paraId="6B62C772" w14:textId="77777777" w:rsidR="00516976" w:rsidRDefault="00516976" w:rsidP="00516976">
                      <w:pPr>
                        <w:ind w:right="60"/>
                        <w:jc w:val="right"/>
                        <w:textDirection w:val="btLr"/>
                      </w:pPr>
                    </w:p>
                    <w:p w14:paraId="478A5BE5" w14:textId="77777777" w:rsidR="00516976" w:rsidRDefault="00516976" w:rsidP="00516976">
                      <w:pPr>
                        <w:ind w:right="60"/>
                        <w:jc w:val="right"/>
                        <w:textDirection w:val="btLr"/>
                      </w:pPr>
                    </w:p>
                  </w:txbxContent>
                </v:textbox>
                <w10:wrap anchorx="margin"/>
              </v:shape>
            </w:pict>
          </mc:Fallback>
        </mc:AlternateContent>
      </w:r>
    </w:p>
    <w:p w14:paraId="3E0ADF33" w14:textId="77777777" w:rsidR="00744FD5" w:rsidRPr="009914BC" w:rsidRDefault="00516976" w:rsidP="00744FD5">
      <w:pPr>
        <w:spacing w:line="276" w:lineRule="auto"/>
        <w:ind w:right="60"/>
        <w:jc w:val="right"/>
        <w:textDirection w:val="btLr"/>
        <w:rPr>
          <w:sz w:val="24"/>
        </w:rPr>
      </w:pPr>
      <w:r w:rsidRPr="009914BC">
        <w:rPr>
          <w:b/>
          <w:sz w:val="24"/>
        </w:rPr>
        <w:t xml:space="preserve"> </w:t>
      </w:r>
      <w:r w:rsidR="00744FD5" w:rsidRPr="009914BC">
        <w:rPr>
          <w:b/>
          <w:sz w:val="24"/>
        </w:rPr>
        <w:t>«УТВЕРЖДЕНО»</w:t>
      </w:r>
    </w:p>
    <w:p w14:paraId="42217B13" w14:textId="77777777" w:rsidR="00744FD5" w:rsidRPr="009914BC" w:rsidRDefault="00744FD5" w:rsidP="00744FD5">
      <w:pPr>
        <w:spacing w:line="276" w:lineRule="auto"/>
        <w:ind w:right="60"/>
        <w:jc w:val="right"/>
        <w:textDirection w:val="btLr"/>
        <w:rPr>
          <w:sz w:val="24"/>
        </w:rPr>
      </w:pPr>
      <w:r w:rsidRPr="009914BC">
        <w:rPr>
          <w:sz w:val="24"/>
        </w:rPr>
        <w:t>решением Студенческого совета</w:t>
      </w:r>
    </w:p>
    <w:p w14:paraId="197B4FB0" w14:textId="77777777" w:rsidR="00744FD5" w:rsidRPr="009914BC" w:rsidRDefault="00744FD5" w:rsidP="00744FD5">
      <w:pPr>
        <w:spacing w:line="276" w:lineRule="auto"/>
        <w:ind w:right="60"/>
        <w:jc w:val="right"/>
        <w:textDirection w:val="btLr"/>
        <w:rPr>
          <w:sz w:val="24"/>
        </w:rPr>
      </w:pPr>
      <w:r w:rsidRPr="009914BC">
        <w:rPr>
          <w:sz w:val="24"/>
        </w:rPr>
        <w:t>СПбГУТ им. проф. М.А. Бонч-Бруевича</w:t>
      </w:r>
    </w:p>
    <w:p w14:paraId="2AACC6DD" w14:textId="77777777" w:rsidR="00744FD5" w:rsidRDefault="00744FD5" w:rsidP="00744FD5">
      <w:pPr>
        <w:spacing w:line="276" w:lineRule="auto"/>
        <w:ind w:right="61"/>
        <w:jc w:val="right"/>
        <w:textDirection w:val="btLr"/>
        <w:rPr>
          <w:sz w:val="24"/>
        </w:rPr>
      </w:pPr>
      <w:r w:rsidRPr="009914BC">
        <w:rPr>
          <w:sz w:val="24"/>
        </w:rPr>
        <w:t>«28» ноября 2024 г.</w:t>
      </w:r>
    </w:p>
    <w:p w14:paraId="4155E167" w14:textId="77777777" w:rsidR="00744FD5" w:rsidRPr="009914BC" w:rsidRDefault="00744FD5" w:rsidP="00744FD5">
      <w:pPr>
        <w:spacing w:line="276" w:lineRule="auto"/>
        <w:ind w:right="61"/>
        <w:jc w:val="right"/>
        <w:textDirection w:val="btLr"/>
        <w:rPr>
          <w:sz w:val="24"/>
        </w:rPr>
      </w:pPr>
      <w:r>
        <w:rPr>
          <w:sz w:val="24"/>
        </w:rPr>
        <w:t>(Протокол №)</w:t>
      </w:r>
    </w:p>
    <w:p w14:paraId="16B51372" w14:textId="77777777" w:rsidR="00744FD5" w:rsidRPr="009914BC" w:rsidRDefault="00744FD5" w:rsidP="00744FD5">
      <w:pPr>
        <w:spacing w:line="276" w:lineRule="auto"/>
        <w:ind w:right="60"/>
        <w:jc w:val="right"/>
        <w:textDirection w:val="btLr"/>
        <w:rPr>
          <w:sz w:val="24"/>
        </w:rPr>
      </w:pPr>
      <w:r w:rsidRPr="009914BC">
        <w:rPr>
          <w:sz w:val="24"/>
        </w:rPr>
        <w:t>Председатель Студенческого совета СПбГУТ</w:t>
      </w:r>
    </w:p>
    <w:p w14:paraId="3BB7CCE3" w14:textId="77777777" w:rsidR="00744FD5" w:rsidRPr="009914BC" w:rsidRDefault="00744FD5" w:rsidP="00744FD5">
      <w:pPr>
        <w:spacing w:line="276" w:lineRule="auto"/>
        <w:ind w:right="60"/>
        <w:jc w:val="right"/>
        <w:textDirection w:val="btLr"/>
        <w:rPr>
          <w:sz w:val="24"/>
        </w:rPr>
      </w:pPr>
    </w:p>
    <w:p w14:paraId="153BFD74" w14:textId="77777777" w:rsidR="00744FD5" w:rsidRPr="009914BC" w:rsidRDefault="00744FD5" w:rsidP="00744FD5">
      <w:pPr>
        <w:spacing w:line="276" w:lineRule="auto"/>
        <w:ind w:right="60"/>
        <w:jc w:val="right"/>
        <w:textDirection w:val="btLr"/>
        <w:rPr>
          <w:sz w:val="24"/>
        </w:rPr>
      </w:pPr>
      <w:r w:rsidRPr="009914BC">
        <w:rPr>
          <w:sz w:val="24"/>
        </w:rPr>
        <w:t xml:space="preserve">_____________________________ </w:t>
      </w:r>
    </w:p>
    <w:p w14:paraId="39770E94" w14:textId="77777777" w:rsidR="00744FD5" w:rsidRDefault="00744FD5" w:rsidP="00744FD5">
      <w:pPr>
        <w:spacing w:line="276" w:lineRule="auto"/>
        <w:ind w:right="60"/>
        <w:jc w:val="right"/>
        <w:textDirection w:val="btLr"/>
        <w:rPr>
          <w:sz w:val="24"/>
        </w:rPr>
      </w:pPr>
      <w:r>
        <w:rPr>
          <w:sz w:val="24"/>
        </w:rPr>
        <w:t>Серебренников</w:t>
      </w:r>
      <w:r w:rsidRPr="009914BC">
        <w:rPr>
          <w:sz w:val="24"/>
        </w:rPr>
        <w:t xml:space="preserve"> А</w:t>
      </w:r>
      <w:r>
        <w:rPr>
          <w:sz w:val="24"/>
        </w:rPr>
        <w:t>ртём</w:t>
      </w:r>
      <w:r w:rsidRPr="009914BC">
        <w:rPr>
          <w:sz w:val="24"/>
        </w:rPr>
        <w:t xml:space="preserve"> </w:t>
      </w:r>
      <w:r>
        <w:rPr>
          <w:sz w:val="24"/>
        </w:rPr>
        <w:t>Иванович</w:t>
      </w:r>
    </w:p>
    <w:p w14:paraId="27770987" w14:textId="77777777" w:rsidR="00CF1F5B" w:rsidRDefault="00CF1F5B" w:rsidP="00744FD5">
      <w:pPr>
        <w:ind w:firstLine="0"/>
      </w:pPr>
    </w:p>
    <w:p w14:paraId="1CB537A4" w14:textId="77777777" w:rsidR="00744FD5" w:rsidRDefault="00744FD5" w:rsidP="00744FD5">
      <w:pPr>
        <w:ind w:firstLine="0"/>
      </w:pPr>
    </w:p>
    <w:p w14:paraId="6F245FDF" w14:textId="77777777" w:rsidR="00744FD5" w:rsidRDefault="00744FD5" w:rsidP="00744FD5">
      <w:pPr>
        <w:ind w:firstLine="0"/>
      </w:pPr>
    </w:p>
    <w:p w14:paraId="617EF149" w14:textId="77777777" w:rsidR="00744FD5" w:rsidRPr="00744FD5" w:rsidRDefault="00744FD5" w:rsidP="00744FD5">
      <w:pPr>
        <w:ind w:firstLine="0"/>
        <w:jc w:val="center"/>
        <w:rPr>
          <w:b/>
          <w:bCs/>
        </w:rPr>
      </w:pPr>
      <w:r w:rsidRPr="00744FD5">
        <w:rPr>
          <w:b/>
          <w:bCs/>
        </w:rPr>
        <w:t>ПОРЯДОК ВЫБОРОВ</w:t>
      </w:r>
    </w:p>
    <w:p w14:paraId="5DFB6059" w14:textId="77777777" w:rsidR="00744FD5" w:rsidRPr="00744FD5" w:rsidRDefault="00744FD5" w:rsidP="00744FD5">
      <w:pPr>
        <w:ind w:firstLine="0"/>
        <w:jc w:val="center"/>
        <w:rPr>
          <w:b/>
          <w:bCs/>
        </w:rPr>
      </w:pPr>
      <w:r w:rsidRPr="00744FD5">
        <w:rPr>
          <w:b/>
          <w:bCs/>
        </w:rPr>
        <w:t>Председателя Студенческого совета</w:t>
      </w:r>
    </w:p>
    <w:p w14:paraId="0FAC2694" w14:textId="77777777" w:rsidR="00744FD5" w:rsidRDefault="00744FD5" w:rsidP="00744FD5">
      <w:pPr>
        <w:ind w:firstLine="0"/>
        <w:jc w:val="center"/>
        <w:rPr>
          <w:b/>
          <w:bCs/>
        </w:rPr>
      </w:pPr>
      <w:r w:rsidRPr="00744FD5">
        <w:rPr>
          <w:b/>
          <w:bCs/>
        </w:rPr>
        <w:t>Санкт-Петербургского государственного университета телекоммуникаций им. проф. М.А. Бонч-Бруевича</w:t>
      </w:r>
    </w:p>
    <w:p w14:paraId="5A50B2FD" w14:textId="77777777" w:rsidR="00744FD5" w:rsidRDefault="00744FD5" w:rsidP="00744FD5">
      <w:pPr>
        <w:ind w:firstLine="0"/>
        <w:jc w:val="center"/>
        <w:rPr>
          <w:b/>
          <w:bCs/>
        </w:rPr>
      </w:pPr>
    </w:p>
    <w:p w14:paraId="64EF68BA" w14:textId="77777777" w:rsidR="00744FD5" w:rsidRDefault="00744FD5" w:rsidP="00744FD5">
      <w:pPr>
        <w:ind w:firstLine="0"/>
        <w:jc w:val="center"/>
        <w:rPr>
          <w:b/>
          <w:bCs/>
        </w:rPr>
      </w:pPr>
    </w:p>
    <w:p w14:paraId="4F919916" w14:textId="77777777" w:rsidR="00744FD5" w:rsidRDefault="00744FD5" w:rsidP="00744FD5">
      <w:pPr>
        <w:ind w:firstLine="0"/>
        <w:jc w:val="center"/>
        <w:rPr>
          <w:b/>
          <w:bCs/>
        </w:rPr>
      </w:pPr>
    </w:p>
    <w:p w14:paraId="1FAAC1F4" w14:textId="77777777" w:rsidR="00744FD5" w:rsidRDefault="00744FD5" w:rsidP="00744FD5">
      <w:pPr>
        <w:ind w:firstLine="0"/>
        <w:jc w:val="center"/>
        <w:rPr>
          <w:b/>
          <w:bCs/>
        </w:rPr>
      </w:pPr>
    </w:p>
    <w:p w14:paraId="74DF62C3" w14:textId="77777777" w:rsidR="00744FD5" w:rsidRDefault="00744FD5" w:rsidP="00744FD5">
      <w:pPr>
        <w:ind w:firstLine="0"/>
        <w:jc w:val="center"/>
        <w:rPr>
          <w:b/>
          <w:bCs/>
        </w:rPr>
      </w:pPr>
    </w:p>
    <w:p w14:paraId="38DCCABA" w14:textId="77777777" w:rsidR="00744FD5" w:rsidRDefault="00744FD5" w:rsidP="00744FD5">
      <w:pPr>
        <w:ind w:firstLine="0"/>
        <w:jc w:val="center"/>
        <w:rPr>
          <w:b/>
          <w:bCs/>
        </w:rPr>
      </w:pPr>
    </w:p>
    <w:p w14:paraId="095A0D07" w14:textId="77777777" w:rsidR="00744FD5" w:rsidRDefault="00744FD5" w:rsidP="00744FD5">
      <w:pPr>
        <w:ind w:firstLine="0"/>
        <w:jc w:val="center"/>
        <w:rPr>
          <w:b/>
          <w:bCs/>
        </w:rPr>
      </w:pPr>
    </w:p>
    <w:p w14:paraId="5EB275A5" w14:textId="77777777" w:rsidR="00744FD5" w:rsidRDefault="00744FD5" w:rsidP="00744FD5">
      <w:pPr>
        <w:ind w:firstLine="0"/>
        <w:jc w:val="center"/>
        <w:rPr>
          <w:b/>
          <w:bCs/>
        </w:rPr>
      </w:pPr>
    </w:p>
    <w:p w14:paraId="65BA6C44" w14:textId="7A786674" w:rsidR="00824939" w:rsidRDefault="00744FD5" w:rsidP="00321658">
      <w:pPr>
        <w:ind w:firstLine="0"/>
        <w:jc w:val="center"/>
      </w:pPr>
      <w:r>
        <w:t>г. Санкт-Петербург, 20</w:t>
      </w:r>
      <w:r w:rsidR="00321658">
        <w:t>25</w:t>
      </w:r>
    </w:p>
    <w:p w14:paraId="74A8A5B8" w14:textId="3DFF2298" w:rsidR="00321658" w:rsidRPr="00321658" w:rsidRDefault="00321658" w:rsidP="00321658">
      <w:pPr>
        <w:tabs>
          <w:tab w:val="left" w:pos="5628"/>
        </w:tabs>
        <w:ind w:firstLine="0"/>
        <w:sectPr w:rsidR="00321658" w:rsidRPr="00321658" w:rsidSect="00321658">
          <w:footerReference w:type="even" r:id="rId8"/>
          <w:footerReference w:type="default" r:id="rId9"/>
          <w:footerReference w:type="first" r:id="rId10"/>
          <w:pgSz w:w="11900" w:h="16820"/>
          <w:pgMar w:top="1440" w:right="1440" w:bottom="1440" w:left="1440" w:header="720" w:footer="720" w:gutter="0"/>
          <w:cols w:space="720"/>
        </w:sectPr>
      </w:pPr>
    </w:p>
    <w:sdt>
      <w:sdtPr>
        <w:id w:val="698365443"/>
        <w:docPartObj>
          <w:docPartGallery w:val="Table of Contents"/>
          <w:docPartUnique/>
        </w:docPartObj>
      </w:sdtPr>
      <w:sdtEndPr>
        <w:rPr>
          <w:rFonts w:ascii="Times New Roman" w:eastAsia="Times New Roman" w:hAnsi="Times New Roman" w:cs="Times New Roman"/>
          <w:b/>
          <w:bCs/>
          <w:color w:val="000000"/>
          <w:kern w:val="2"/>
          <w:sz w:val="28"/>
          <w:szCs w:val="24"/>
          <w:lang w:bidi="ru-RU"/>
          <w14:ligatures w14:val="standardContextual"/>
        </w:rPr>
      </w:sdtEndPr>
      <w:sdtContent>
        <w:p w14:paraId="2A14B25E" w14:textId="77777777" w:rsidR="00321658" w:rsidRPr="00321658" w:rsidRDefault="00321658" w:rsidP="00F84E26">
          <w:pPr>
            <w:pStyle w:val="a9"/>
            <w:spacing w:line="360" w:lineRule="auto"/>
            <w:ind w:firstLine="709"/>
            <w:rPr>
              <w:rFonts w:ascii="Times New Roman" w:hAnsi="Times New Roman" w:cs="Times New Roman"/>
              <w:b/>
              <w:bCs/>
              <w:color w:val="auto"/>
            </w:rPr>
          </w:pPr>
          <w:r w:rsidRPr="00321658">
            <w:rPr>
              <w:rFonts w:ascii="Times New Roman" w:hAnsi="Times New Roman" w:cs="Times New Roman"/>
              <w:b/>
              <w:bCs/>
              <w:color w:val="auto"/>
            </w:rPr>
            <w:t>Содержание</w:t>
          </w:r>
        </w:p>
        <w:p w14:paraId="4EC5FBD0" w14:textId="3574F1FC" w:rsidR="00F84E26" w:rsidRDefault="00321658" w:rsidP="00F84E26">
          <w:pPr>
            <w:pStyle w:val="11"/>
            <w:rPr>
              <w:rFonts w:asciiTheme="minorHAnsi" w:eastAsiaTheme="minorEastAsia" w:hAnsiTheme="minorHAnsi" w:cstheme="minorBidi"/>
              <w:noProof/>
              <w:color w:val="auto"/>
              <w:kern w:val="0"/>
              <w:sz w:val="22"/>
              <w:szCs w:val="22"/>
              <w:lang w:bidi="ar-SA"/>
              <w14:ligatures w14:val="none"/>
            </w:rPr>
          </w:pPr>
          <w:r>
            <w:fldChar w:fldCharType="begin"/>
          </w:r>
          <w:r>
            <w:instrText xml:space="preserve"> TOC \o "1-3" \h \z \u </w:instrText>
          </w:r>
          <w:r>
            <w:fldChar w:fldCharType="separate"/>
          </w:r>
          <w:hyperlink w:anchor="_Toc214884220" w:history="1">
            <w:r w:rsidR="00F84E26" w:rsidRPr="00917280">
              <w:rPr>
                <w:rStyle w:val="aa"/>
                <w:noProof/>
              </w:rPr>
              <w:t>Глава 1. Общие положения о выборах Председателя Студенческого совета СПбГУТ</w:t>
            </w:r>
            <w:r w:rsidR="00F84E26">
              <w:rPr>
                <w:noProof/>
                <w:webHidden/>
              </w:rPr>
              <w:tab/>
            </w:r>
            <w:r w:rsidR="00F84E26">
              <w:rPr>
                <w:noProof/>
                <w:webHidden/>
              </w:rPr>
              <w:fldChar w:fldCharType="begin"/>
            </w:r>
            <w:r w:rsidR="00F84E26">
              <w:rPr>
                <w:noProof/>
                <w:webHidden/>
              </w:rPr>
              <w:instrText xml:space="preserve"> PAGEREF _Toc214884220 \h </w:instrText>
            </w:r>
            <w:r w:rsidR="00F84E26">
              <w:rPr>
                <w:noProof/>
                <w:webHidden/>
              </w:rPr>
            </w:r>
            <w:r w:rsidR="00F84E26">
              <w:rPr>
                <w:noProof/>
                <w:webHidden/>
              </w:rPr>
              <w:fldChar w:fldCharType="separate"/>
            </w:r>
            <w:r w:rsidR="00F84E26">
              <w:rPr>
                <w:noProof/>
                <w:webHidden/>
              </w:rPr>
              <w:t>4</w:t>
            </w:r>
            <w:r w:rsidR="00F84E26">
              <w:rPr>
                <w:noProof/>
                <w:webHidden/>
              </w:rPr>
              <w:fldChar w:fldCharType="end"/>
            </w:r>
          </w:hyperlink>
        </w:p>
        <w:p w14:paraId="1C5A3082" w14:textId="232CEF61" w:rsidR="00F84E26" w:rsidRDefault="00F84E26" w:rsidP="00F84E26">
          <w:pPr>
            <w:pStyle w:val="21"/>
            <w:tabs>
              <w:tab w:val="right" w:leader="dot" w:pos="9349"/>
            </w:tabs>
            <w:ind w:left="0"/>
            <w:rPr>
              <w:rFonts w:asciiTheme="minorHAnsi" w:eastAsiaTheme="minorEastAsia" w:hAnsiTheme="minorHAnsi" w:cstheme="minorBidi"/>
              <w:noProof/>
              <w:color w:val="auto"/>
              <w:kern w:val="0"/>
              <w:sz w:val="22"/>
              <w:szCs w:val="22"/>
              <w:lang w:bidi="ar-SA"/>
              <w14:ligatures w14:val="none"/>
            </w:rPr>
          </w:pPr>
          <w:hyperlink w:anchor="_Toc214884221" w:history="1">
            <w:r w:rsidRPr="00917280">
              <w:rPr>
                <w:rStyle w:val="aa"/>
                <w:noProof/>
              </w:rPr>
              <w:t>Статья 1. Основные принципы выборов Председателя Студенческого совета СПбГУТ</w:t>
            </w:r>
            <w:r>
              <w:rPr>
                <w:noProof/>
                <w:webHidden/>
              </w:rPr>
              <w:tab/>
            </w:r>
            <w:r>
              <w:rPr>
                <w:noProof/>
                <w:webHidden/>
              </w:rPr>
              <w:fldChar w:fldCharType="begin"/>
            </w:r>
            <w:r>
              <w:rPr>
                <w:noProof/>
                <w:webHidden/>
              </w:rPr>
              <w:instrText xml:space="preserve"> PAGEREF _Toc214884221 \h </w:instrText>
            </w:r>
            <w:r>
              <w:rPr>
                <w:noProof/>
                <w:webHidden/>
              </w:rPr>
            </w:r>
            <w:r>
              <w:rPr>
                <w:noProof/>
                <w:webHidden/>
              </w:rPr>
              <w:fldChar w:fldCharType="separate"/>
            </w:r>
            <w:r>
              <w:rPr>
                <w:noProof/>
                <w:webHidden/>
              </w:rPr>
              <w:t>4</w:t>
            </w:r>
            <w:r>
              <w:rPr>
                <w:noProof/>
                <w:webHidden/>
              </w:rPr>
              <w:fldChar w:fldCharType="end"/>
            </w:r>
          </w:hyperlink>
        </w:p>
        <w:p w14:paraId="4B03ABD0" w14:textId="3E1DFA6D" w:rsidR="00F84E26" w:rsidRDefault="00F84E26" w:rsidP="00F84E26">
          <w:pPr>
            <w:pStyle w:val="21"/>
            <w:tabs>
              <w:tab w:val="right" w:leader="dot" w:pos="9349"/>
            </w:tabs>
            <w:ind w:left="0"/>
            <w:rPr>
              <w:rFonts w:asciiTheme="minorHAnsi" w:eastAsiaTheme="minorEastAsia" w:hAnsiTheme="minorHAnsi" w:cstheme="minorBidi"/>
              <w:noProof/>
              <w:color w:val="auto"/>
              <w:kern w:val="0"/>
              <w:sz w:val="22"/>
              <w:szCs w:val="22"/>
              <w:lang w:bidi="ar-SA"/>
              <w14:ligatures w14:val="none"/>
            </w:rPr>
          </w:pPr>
          <w:hyperlink w:anchor="_Toc214884222" w:history="1">
            <w:r w:rsidRPr="00917280">
              <w:rPr>
                <w:rStyle w:val="aa"/>
                <w:noProof/>
              </w:rPr>
              <w:t>Статья 2. Избирательные права студентов на выборах Председателя Студенческого совета СПбГУТ</w:t>
            </w:r>
            <w:r>
              <w:rPr>
                <w:noProof/>
                <w:webHidden/>
              </w:rPr>
              <w:tab/>
            </w:r>
            <w:r>
              <w:rPr>
                <w:noProof/>
                <w:webHidden/>
              </w:rPr>
              <w:fldChar w:fldCharType="begin"/>
            </w:r>
            <w:r>
              <w:rPr>
                <w:noProof/>
                <w:webHidden/>
              </w:rPr>
              <w:instrText xml:space="preserve"> PAGEREF _Toc214884222 \h </w:instrText>
            </w:r>
            <w:r>
              <w:rPr>
                <w:noProof/>
                <w:webHidden/>
              </w:rPr>
            </w:r>
            <w:r>
              <w:rPr>
                <w:noProof/>
                <w:webHidden/>
              </w:rPr>
              <w:fldChar w:fldCharType="separate"/>
            </w:r>
            <w:r>
              <w:rPr>
                <w:noProof/>
                <w:webHidden/>
              </w:rPr>
              <w:t>5</w:t>
            </w:r>
            <w:r>
              <w:rPr>
                <w:noProof/>
                <w:webHidden/>
              </w:rPr>
              <w:fldChar w:fldCharType="end"/>
            </w:r>
          </w:hyperlink>
        </w:p>
        <w:p w14:paraId="66E33A6E" w14:textId="1CB6931E" w:rsidR="00F84E26" w:rsidRDefault="00F84E26" w:rsidP="00F84E26">
          <w:pPr>
            <w:pStyle w:val="21"/>
            <w:tabs>
              <w:tab w:val="right" w:leader="dot" w:pos="9349"/>
            </w:tabs>
            <w:ind w:left="0"/>
            <w:rPr>
              <w:rFonts w:asciiTheme="minorHAnsi" w:eastAsiaTheme="minorEastAsia" w:hAnsiTheme="minorHAnsi" w:cstheme="minorBidi"/>
              <w:noProof/>
              <w:color w:val="auto"/>
              <w:kern w:val="0"/>
              <w:sz w:val="22"/>
              <w:szCs w:val="22"/>
              <w:lang w:bidi="ar-SA"/>
              <w14:ligatures w14:val="none"/>
            </w:rPr>
          </w:pPr>
          <w:hyperlink w:anchor="_Toc214884223" w:history="1">
            <w:r w:rsidRPr="00917280">
              <w:rPr>
                <w:rStyle w:val="aa"/>
                <w:noProof/>
              </w:rPr>
              <w:t>Статья 3. Назначение выборов Председателя Студенческого совета СПбГУТ</w:t>
            </w:r>
            <w:r>
              <w:rPr>
                <w:noProof/>
                <w:webHidden/>
              </w:rPr>
              <w:tab/>
            </w:r>
            <w:r>
              <w:rPr>
                <w:noProof/>
                <w:webHidden/>
              </w:rPr>
              <w:fldChar w:fldCharType="begin"/>
            </w:r>
            <w:r>
              <w:rPr>
                <w:noProof/>
                <w:webHidden/>
              </w:rPr>
              <w:instrText xml:space="preserve"> PAGEREF _Toc214884223 \h </w:instrText>
            </w:r>
            <w:r>
              <w:rPr>
                <w:noProof/>
                <w:webHidden/>
              </w:rPr>
            </w:r>
            <w:r>
              <w:rPr>
                <w:noProof/>
                <w:webHidden/>
              </w:rPr>
              <w:fldChar w:fldCharType="separate"/>
            </w:r>
            <w:r>
              <w:rPr>
                <w:noProof/>
                <w:webHidden/>
              </w:rPr>
              <w:t>5</w:t>
            </w:r>
            <w:r>
              <w:rPr>
                <w:noProof/>
                <w:webHidden/>
              </w:rPr>
              <w:fldChar w:fldCharType="end"/>
            </w:r>
          </w:hyperlink>
        </w:p>
        <w:p w14:paraId="36456F12" w14:textId="595239C3" w:rsidR="00F84E26" w:rsidRDefault="00F84E26" w:rsidP="00F84E26">
          <w:pPr>
            <w:pStyle w:val="11"/>
            <w:rPr>
              <w:rFonts w:asciiTheme="minorHAnsi" w:eastAsiaTheme="minorEastAsia" w:hAnsiTheme="minorHAnsi" w:cstheme="minorBidi"/>
              <w:noProof/>
              <w:color w:val="auto"/>
              <w:kern w:val="0"/>
              <w:sz w:val="22"/>
              <w:szCs w:val="22"/>
              <w:lang w:bidi="ar-SA"/>
              <w14:ligatures w14:val="none"/>
            </w:rPr>
          </w:pPr>
          <w:hyperlink w:anchor="_Toc214884224" w:history="1">
            <w:r w:rsidRPr="00917280">
              <w:rPr>
                <w:rStyle w:val="aa"/>
                <w:noProof/>
              </w:rPr>
              <w:t>Глава 2. Избирательная комиссия Студенческого совета СПбГУТ</w:t>
            </w:r>
            <w:r>
              <w:rPr>
                <w:noProof/>
                <w:webHidden/>
              </w:rPr>
              <w:tab/>
            </w:r>
            <w:r>
              <w:rPr>
                <w:noProof/>
                <w:webHidden/>
              </w:rPr>
              <w:fldChar w:fldCharType="begin"/>
            </w:r>
            <w:r>
              <w:rPr>
                <w:noProof/>
                <w:webHidden/>
              </w:rPr>
              <w:instrText xml:space="preserve"> PAGEREF _Toc214884224 \h </w:instrText>
            </w:r>
            <w:r>
              <w:rPr>
                <w:noProof/>
                <w:webHidden/>
              </w:rPr>
            </w:r>
            <w:r>
              <w:rPr>
                <w:noProof/>
                <w:webHidden/>
              </w:rPr>
              <w:fldChar w:fldCharType="separate"/>
            </w:r>
            <w:r>
              <w:rPr>
                <w:noProof/>
                <w:webHidden/>
              </w:rPr>
              <w:t>7</w:t>
            </w:r>
            <w:r>
              <w:rPr>
                <w:noProof/>
                <w:webHidden/>
              </w:rPr>
              <w:fldChar w:fldCharType="end"/>
            </w:r>
          </w:hyperlink>
        </w:p>
        <w:p w14:paraId="20C2C89A" w14:textId="0F8D2D33" w:rsidR="00F84E26" w:rsidRDefault="00F84E26" w:rsidP="00F84E26">
          <w:pPr>
            <w:pStyle w:val="21"/>
            <w:tabs>
              <w:tab w:val="right" w:leader="dot" w:pos="9349"/>
            </w:tabs>
            <w:ind w:left="0"/>
            <w:rPr>
              <w:rFonts w:asciiTheme="minorHAnsi" w:eastAsiaTheme="minorEastAsia" w:hAnsiTheme="minorHAnsi" w:cstheme="minorBidi"/>
              <w:noProof/>
              <w:color w:val="auto"/>
              <w:kern w:val="0"/>
              <w:sz w:val="22"/>
              <w:szCs w:val="22"/>
              <w:lang w:bidi="ar-SA"/>
              <w14:ligatures w14:val="none"/>
            </w:rPr>
          </w:pPr>
          <w:hyperlink w:anchor="_Toc214884225" w:history="1">
            <w:r w:rsidRPr="00917280">
              <w:rPr>
                <w:rStyle w:val="aa"/>
                <w:noProof/>
              </w:rPr>
              <w:t>Статья 1. Порядок деятельности Избирательной комиссии Студенческого совета СПбГУТ</w:t>
            </w:r>
            <w:r>
              <w:rPr>
                <w:noProof/>
                <w:webHidden/>
              </w:rPr>
              <w:tab/>
            </w:r>
            <w:r>
              <w:rPr>
                <w:noProof/>
                <w:webHidden/>
              </w:rPr>
              <w:fldChar w:fldCharType="begin"/>
            </w:r>
            <w:r>
              <w:rPr>
                <w:noProof/>
                <w:webHidden/>
              </w:rPr>
              <w:instrText xml:space="preserve"> PAGEREF _Toc214884225 \h </w:instrText>
            </w:r>
            <w:r>
              <w:rPr>
                <w:noProof/>
                <w:webHidden/>
              </w:rPr>
            </w:r>
            <w:r>
              <w:rPr>
                <w:noProof/>
                <w:webHidden/>
              </w:rPr>
              <w:fldChar w:fldCharType="separate"/>
            </w:r>
            <w:r>
              <w:rPr>
                <w:noProof/>
                <w:webHidden/>
              </w:rPr>
              <w:t>7</w:t>
            </w:r>
            <w:r>
              <w:rPr>
                <w:noProof/>
                <w:webHidden/>
              </w:rPr>
              <w:fldChar w:fldCharType="end"/>
            </w:r>
          </w:hyperlink>
        </w:p>
        <w:p w14:paraId="6B968539" w14:textId="7474EB41" w:rsidR="00F84E26" w:rsidRDefault="00F84E26" w:rsidP="00F84E26">
          <w:pPr>
            <w:pStyle w:val="21"/>
            <w:tabs>
              <w:tab w:val="right" w:leader="dot" w:pos="9349"/>
            </w:tabs>
            <w:ind w:left="0"/>
            <w:rPr>
              <w:rFonts w:asciiTheme="minorHAnsi" w:eastAsiaTheme="minorEastAsia" w:hAnsiTheme="minorHAnsi" w:cstheme="minorBidi"/>
              <w:noProof/>
              <w:color w:val="auto"/>
              <w:kern w:val="0"/>
              <w:sz w:val="22"/>
              <w:szCs w:val="22"/>
              <w:lang w:bidi="ar-SA"/>
              <w14:ligatures w14:val="none"/>
            </w:rPr>
          </w:pPr>
          <w:hyperlink w:anchor="_Toc214884226" w:history="1">
            <w:r w:rsidRPr="00917280">
              <w:rPr>
                <w:rStyle w:val="aa"/>
                <w:noProof/>
              </w:rPr>
              <w:t>Статья 2. Избирательные участки</w:t>
            </w:r>
            <w:r>
              <w:rPr>
                <w:noProof/>
                <w:webHidden/>
              </w:rPr>
              <w:tab/>
            </w:r>
            <w:r>
              <w:rPr>
                <w:noProof/>
                <w:webHidden/>
              </w:rPr>
              <w:fldChar w:fldCharType="begin"/>
            </w:r>
            <w:r>
              <w:rPr>
                <w:noProof/>
                <w:webHidden/>
              </w:rPr>
              <w:instrText xml:space="preserve"> PAGEREF _Toc214884226 \h </w:instrText>
            </w:r>
            <w:r>
              <w:rPr>
                <w:noProof/>
                <w:webHidden/>
              </w:rPr>
            </w:r>
            <w:r>
              <w:rPr>
                <w:noProof/>
                <w:webHidden/>
              </w:rPr>
              <w:fldChar w:fldCharType="separate"/>
            </w:r>
            <w:r>
              <w:rPr>
                <w:noProof/>
                <w:webHidden/>
              </w:rPr>
              <w:t>7</w:t>
            </w:r>
            <w:r>
              <w:rPr>
                <w:noProof/>
                <w:webHidden/>
              </w:rPr>
              <w:fldChar w:fldCharType="end"/>
            </w:r>
          </w:hyperlink>
        </w:p>
        <w:p w14:paraId="0881CE47" w14:textId="097307EF" w:rsidR="00F84E26" w:rsidRDefault="00F84E26" w:rsidP="00F84E26">
          <w:pPr>
            <w:pStyle w:val="21"/>
            <w:tabs>
              <w:tab w:val="right" w:leader="dot" w:pos="9349"/>
            </w:tabs>
            <w:ind w:left="0"/>
            <w:rPr>
              <w:rFonts w:asciiTheme="minorHAnsi" w:eastAsiaTheme="minorEastAsia" w:hAnsiTheme="minorHAnsi" w:cstheme="minorBidi"/>
              <w:noProof/>
              <w:color w:val="auto"/>
              <w:kern w:val="0"/>
              <w:sz w:val="22"/>
              <w:szCs w:val="22"/>
              <w:lang w:bidi="ar-SA"/>
              <w14:ligatures w14:val="none"/>
            </w:rPr>
          </w:pPr>
          <w:hyperlink w:anchor="_Toc214884227" w:history="1">
            <w:r w:rsidRPr="00917280">
              <w:rPr>
                <w:rStyle w:val="aa"/>
                <w:noProof/>
              </w:rPr>
              <w:t>Статья 3. Полномочия участковых комиссий</w:t>
            </w:r>
            <w:r>
              <w:rPr>
                <w:noProof/>
                <w:webHidden/>
              </w:rPr>
              <w:tab/>
            </w:r>
            <w:r>
              <w:rPr>
                <w:noProof/>
                <w:webHidden/>
              </w:rPr>
              <w:fldChar w:fldCharType="begin"/>
            </w:r>
            <w:r>
              <w:rPr>
                <w:noProof/>
                <w:webHidden/>
              </w:rPr>
              <w:instrText xml:space="preserve"> PAGEREF _Toc214884227 \h </w:instrText>
            </w:r>
            <w:r>
              <w:rPr>
                <w:noProof/>
                <w:webHidden/>
              </w:rPr>
            </w:r>
            <w:r>
              <w:rPr>
                <w:noProof/>
                <w:webHidden/>
              </w:rPr>
              <w:fldChar w:fldCharType="separate"/>
            </w:r>
            <w:r>
              <w:rPr>
                <w:noProof/>
                <w:webHidden/>
              </w:rPr>
              <w:t>8</w:t>
            </w:r>
            <w:r>
              <w:rPr>
                <w:noProof/>
                <w:webHidden/>
              </w:rPr>
              <w:fldChar w:fldCharType="end"/>
            </w:r>
          </w:hyperlink>
        </w:p>
        <w:p w14:paraId="76D322ED" w14:textId="75D6B818" w:rsidR="00F84E26" w:rsidRDefault="00F84E26" w:rsidP="00F84E26">
          <w:pPr>
            <w:pStyle w:val="11"/>
            <w:rPr>
              <w:rFonts w:asciiTheme="minorHAnsi" w:eastAsiaTheme="minorEastAsia" w:hAnsiTheme="minorHAnsi" w:cstheme="minorBidi"/>
              <w:noProof/>
              <w:color w:val="auto"/>
              <w:kern w:val="0"/>
              <w:sz w:val="22"/>
              <w:szCs w:val="22"/>
              <w:lang w:bidi="ar-SA"/>
              <w14:ligatures w14:val="none"/>
            </w:rPr>
          </w:pPr>
          <w:hyperlink w:anchor="_Toc214884228" w:history="1">
            <w:r w:rsidRPr="00917280">
              <w:rPr>
                <w:rStyle w:val="aa"/>
                <w:noProof/>
              </w:rPr>
              <w:t>Глава 3. Списки избирателей</w:t>
            </w:r>
            <w:r>
              <w:rPr>
                <w:noProof/>
                <w:webHidden/>
              </w:rPr>
              <w:tab/>
            </w:r>
            <w:r>
              <w:rPr>
                <w:noProof/>
                <w:webHidden/>
              </w:rPr>
              <w:fldChar w:fldCharType="begin"/>
            </w:r>
            <w:r>
              <w:rPr>
                <w:noProof/>
                <w:webHidden/>
              </w:rPr>
              <w:instrText xml:space="preserve"> PAGEREF _Toc214884228 \h </w:instrText>
            </w:r>
            <w:r>
              <w:rPr>
                <w:noProof/>
                <w:webHidden/>
              </w:rPr>
            </w:r>
            <w:r>
              <w:rPr>
                <w:noProof/>
                <w:webHidden/>
              </w:rPr>
              <w:fldChar w:fldCharType="separate"/>
            </w:r>
            <w:r>
              <w:rPr>
                <w:noProof/>
                <w:webHidden/>
              </w:rPr>
              <w:t>10</w:t>
            </w:r>
            <w:r>
              <w:rPr>
                <w:noProof/>
                <w:webHidden/>
              </w:rPr>
              <w:fldChar w:fldCharType="end"/>
            </w:r>
          </w:hyperlink>
        </w:p>
        <w:p w14:paraId="1CEFD396" w14:textId="54ADDD4E" w:rsidR="00F84E26" w:rsidRDefault="00F84E26" w:rsidP="00F84E26">
          <w:pPr>
            <w:pStyle w:val="21"/>
            <w:tabs>
              <w:tab w:val="right" w:leader="dot" w:pos="9349"/>
            </w:tabs>
            <w:ind w:left="0"/>
            <w:rPr>
              <w:rFonts w:asciiTheme="minorHAnsi" w:eastAsiaTheme="minorEastAsia" w:hAnsiTheme="minorHAnsi" w:cstheme="minorBidi"/>
              <w:noProof/>
              <w:color w:val="auto"/>
              <w:kern w:val="0"/>
              <w:sz w:val="22"/>
              <w:szCs w:val="22"/>
              <w:lang w:bidi="ar-SA"/>
              <w14:ligatures w14:val="none"/>
            </w:rPr>
          </w:pPr>
          <w:hyperlink w:anchor="_Toc214884229" w:history="1">
            <w:r w:rsidRPr="00917280">
              <w:rPr>
                <w:rStyle w:val="aa"/>
                <w:noProof/>
              </w:rPr>
              <w:t>Статья 1. Составление списков избирателей</w:t>
            </w:r>
            <w:r>
              <w:rPr>
                <w:noProof/>
                <w:webHidden/>
              </w:rPr>
              <w:tab/>
            </w:r>
            <w:r>
              <w:rPr>
                <w:noProof/>
                <w:webHidden/>
              </w:rPr>
              <w:fldChar w:fldCharType="begin"/>
            </w:r>
            <w:r>
              <w:rPr>
                <w:noProof/>
                <w:webHidden/>
              </w:rPr>
              <w:instrText xml:space="preserve"> PAGEREF _Toc214884229 \h </w:instrText>
            </w:r>
            <w:r>
              <w:rPr>
                <w:noProof/>
                <w:webHidden/>
              </w:rPr>
            </w:r>
            <w:r>
              <w:rPr>
                <w:noProof/>
                <w:webHidden/>
              </w:rPr>
              <w:fldChar w:fldCharType="separate"/>
            </w:r>
            <w:r>
              <w:rPr>
                <w:noProof/>
                <w:webHidden/>
              </w:rPr>
              <w:t>10</w:t>
            </w:r>
            <w:r>
              <w:rPr>
                <w:noProof/>
                <w:webHidden/>
              </w:rPr>
              <w:fldChar w:fldCharType="end"/>
            </w:r>
          </w:hyperlink>
        </w:p>
        <w:p w14:paraId="3794F424" w14:textId="2E8FE69E" w:rsidR="00F84E26" w:rsidRDefault="00F84E26" w:rsidP="00F84E26">
          <w:pPr>
            <w:pStyle w:val="21"/>
            <w:tabs>
              <w:tab w:val="right" w:leader="dot" w:pos="9349"/>
            </w:tabs>
            <w:ind w:left="0"/>
            <w:rPr>
              <w:rFonts w:asciiTheme="minorHAnsi" w:eastAsiaTheme="minorEastAsia" w:hAnsiTheme="minorHAnsi" w:cstheme="minorBidi"/>
              <w:noProof/>
              <w:color w:val="auto"/>
              <w:kern w:val="0"/>
              <w:sz w:val="22"/>
              <w:szCs w:val="22"/>
              <w:lang w:bidi="ar-SA"/>
              <w14:ligatures w14:val="none"/>
            </w:rPr>
          </w:pPr>
          <w:hyperlink w:anchor="_Toc214884230" w:history="1">
            <w:r w:rsidRPr="00917280">
              <w:rPr>
                <w:rStyle w:val="aa"/>
                <w:noProof/>
              </w:rPr>
              <w:t>Статья 2. Ознакомление избирателей со списками избирателей</w:t>
            </w:r>
            <w:r>
              <w:rPr>
                <w:noProof/>
                <w:webHidden/>
              </w:rPr>
              <w:tab/>
            </w:r>
            <w:r>
              <w:rPr>
                <w:noProof/>
                <w:webHidden/>
              </w:rPr>
              <w:fldChar w:fldCharType="begin"/>
            </w:r>
            <w:r>
              <w:rPr>
                <w:noProof/>
                <w:webHidden/>
              </w:rPr>
              <w:instrText xml:space="preserve"> PAGEREF _Toc214884230 \h </w:instrText>
            </w:r>
            <w:r>
              <w:rPr>
                <w:noProof/>
                <w:webHidden/>
              </w:rPr>
            </w:r>
            <w:r>
              <w:rPr>
                <w:noProof/>
                <w:webHidden/>
              </w:rPr>
              <w:fldChar w:fldCharType="separate"/>
            </w:r>
            <w:r>
              <w:rPr>
                <w:noProof/>
                <w:webHidden/>
              </w:rPr>
              <w:t>10</w:t>
            </w:r>
            <w:r>
              <w:rPr>
                <w:noProof/>
                <w:webHidden/>
              </w:rPr>
              <w:fldChar w:fldCharType="end"/>
            </w:r>
          </w:hyperlink>
        </w:p>
        <w:p w14:paraId="6866C9F7" w14:textId="5ECDE23D" w:rsidR="00F84E26" w:rsidRDefault="00F84E26" w:rsidP="00F84E26">
          <w:pPr>
            <w:pStyle w:val="11"/>
            <w:rPr>
              <w:rFonts w:asciiTheme="minorHAnsi" w:eastAsiaTheme="minorEastAsia" w:hAnsiTheme="minorHAnsi" w:cstheme="minorBidi"/>
              <w:noProof/>
              <w:color w:val="auto"/>
              <w:kern w:val="0"/>
              <w:sz w:val="22"/>
              <w:szCs w:val="22"/>
              <w:lang w:bidi="ar-SA"/>
              <w14:ligatures w14:val="none"/>
            </w:rPr>
          </w:pPr>
          <w:hyperlink w:anchor="_Toc214884231" w:history="1">
            <w:r w:rsidRPr="00917280">
              <w:rPr>
                <w:rStyle w:val="aa"/>
                <w:noProof/>
              </w:rPr>
              <w:t>Глава 4. Выдвижение и регистрация кандидатов</w:t>
            </w:r>
            <w:r>
              <w:rPr>
                <w:noProof/>
                <w:webHidden/>
              </w:rPr>
              <w:tab/>
            </w:r>
            <w:r>
              <w:rPr>
                <w:noProof/>
                <w:webHidden/>
              </w:rPr>
              <w:fldChar w:fldCharType="begin"/>
            </w:r>
            <w:r>
              <w:rPr>
                <w:noProof/>
                <w:webHidden/>
              </w:rPr>
              <w:instrText xml:space="preserve"> PAGEREF _Toc214884231 \h </w:instrText>
            </w:r>
            <w:r>
              <w:rPr>
                <w:noProof/>
                <w:webHidden/>
              </w:rPr>
            </w:r>
            <w:r>
              <w:rPr>
                <w:noProof/>
                <w:webHidden/>
              </w:rPr>
              <w:fldChar w:fldCharType="separate"/>
            </w:r>
            <w:r>
              <w:rPr>
                <w:noProof/>
                <w:webHidden/>
              </w:rPr>
              <w:t>12</w:t>
            </w:r>
            <w:r>
              <w:rPr>
                <w:noProof/>
                <w:webHidden/>
              </w:rPr>
              <w:fldChar w:fldCharType="end"/>
            </w:r>
          </w:hyperlink>
        </w:p>
        <w:p w14:paraId="4A5EEE1C" w14:textId="1142BE51" w:rsidR="00F84E26" w:rsidRDefault="00F84E26" w:rsidP="00F84E26">
          <w:pPr>
            <w:pStyle w:val="21"/>
            <w:tabs>
              <w:tab w:val="right" w:leader="dot" w:pos="9349"/>
            </w:tabs>
            <w:ind w:left="0"/>
            <w:rPr>
              <w:rFonts w:asciiTheme="minorHAnsi" w:eastAsiaTheme="minorEastAsia" w:hAnsiTheme="minorHAnsi" w:cstheme="minorBidi"/>
              <w:noProof/>
              <w:color w:val="auto"/>
              <w:kern w:val="0"/>
              <w:sz w:val="22"/>
              <w:szCs w:val="22"/>
              <w:lang w:bidi="ar-SA"/>
              <w14:ligatures w14:val="none"/>
            </w:rPr>
          </w:pPr>
          <w:hyperlink w:anchor="_Toc214884232" w:history="1">
            <w:r w:rsidRPr="00917280">
              <w:rPr>
                <w:rStyle w:val="aa"/>
                <w:noProof/>
              </w:rPr>
              <w:t>Статья 1. Выдвижение кандидата избирателями</w:t>
            </w:r>
            <w:r>
              <w:rPr>
                <w:noProof/>
                <w:webHidden/>
              </w:rPr>
              <w:tab/>
            </w:r>
            <w:r>
              <w:rPr>
                <w:noProof/>
                <w:webHidden/>
              </w:rPr>
              <w:fldChar w:fldCharType="begin"/>
            </w:r>
            <w:r>
              <w:rPr>
                <w:noProof/>
                <w:webHidden/>
              </w:rPr>
              <w:instrText xml:space="preserve"> PAGEREF _Toc214884232 \h </w:instrText>
            </w:r>
            <w:r>
              <w:rPr>
                <w:noProof/>
                <w:webHidden/>
              </w:rPr>
            </w:r>
            <w:r>
              <w:rPr>
                <w:noProof/>
                <w:webHidden/>
              </w:rPr>
              <w:fldChar w:fldCharType="separate"/>
            </w:r>
            <w:r>
              <w:rPr>
                <w:noProof/>
                <w:webHidden/>
              </w:rPr>
              <w:t>12</w:t>
            </w:r>
            <w:r>
              <w:rPr>
                <w:noProof/>
                <w:webHidden/>
              </w:rPr>
              <w:fldChar w:fldCharType="end"/>
            </w:r>
          </w:hyperlink>
        </w:p>
        <w:p w14:paraId="36E178CC" w14:textId="57962B1A" w:rsidR="00F84E26" w:rsidRDefault="00F84E26" w:rsidP="00F84E26">
          <w:pPr>
            <w:pStyle w:val="21"/>
            <w:tabs>
              <w:tab w:val="right" w:leader="dot" w:pos="9349"/>
            </w:tabs>
            <w:ind w:left="0"/>
            <w:rPr>
              <w:rFonts w:asciiTheme="minorHAnsi" w:eastAsiaTheme="minorEastAsia" w:hAnsiTheme="minorHAnsi" w:cstheme="minorBidi"/>
              <w:noProof/>
              <w:color w:val="auto"/>
              <w:kern w:val="0"/>
              <w:sz w:val="22"/>
              <w:szCs w:val="22"/>
              <w:lang w:bidi="ar-SA"/>
              <w14:ligatures w14:val="none"/>
            </w:rPr>
          </w:pPr>
          <w:hyperlink w:anchor="_Toc214884233" w:history="1">
            <w:r w:rsidRPr="00917280">
              <w:rPr>
                <w:rStyle w:val="aa"/>
                <w:noProof/>
              </w:rPr>
              <w:t>Статья 2. Сбор подписей избирателей в поддержку кандидата</w:t>
            </w:r>
            <w:r>
              <w:rPr>
                <w:noProof/>
                <w:webHidden/>
              </w:rPr>
              <w:tab/>
            </w:r>
            <w:r>
              <w:rPr>
                <w:noProof/>
                <w:webHidden/>
              </w:rPr>
              <w:fldChar w:fldCharType="begin"/>
            </w:r>
            <w:r>
              <w:rPr>
                <w:noProof/>
                <w:webHidden/>
              </w:rPr>
              <w:instrText xml:space="preserve"> PAGEREF _Toc214884233 \h </w:instrText>
            </w:r>
            <w:r>
              <w:rPr>
                <w:noProof/>
                <w:webHidden/>
              </w:rPr>
            </w:r>
            <w:r>
              <w:rPr>
                <w:noProof/>
                <w:webHidden/>
              </w:rPr>
              <w:fldChar w:fldCharType="separate"/>
            </w:r>
            <w:r>
              <w:rPr>
                <w:noProof/>
                <w:webHidden/>
              </w:rPr>
              <w:t>13</w:t>
            </w:r>
            <w:r>
              <w:rPr>
                <w:noProof/>
                <w:webHidden/>
              </w:rPr>
              <w:fldChar w:fldCharType="end"/>
            </w:r>
          </w:hyperlink>
        </w:p>
        <w:p w14:paraId="02E3EEAC" w14:textId="28A82DCD" w:rsidR="00F84E26" w:rsidRDefault="00F84E26" w:rsidP="00F84E26">
          <w:pPr>
            <w:pStyle w:val="21"/>
            <w:tabs>
              <w:tab w:val="right" w:leader="dot" w:pos="9349"/>
            </w:tabs>
            <w:ind w:left="0"/>
            <w:rPr>
              <w:rFonts w:asciiTheme="minorHAnsi" w:eastAsiaTheme="minorEastAsia" w:hAnsiTheme="minorHAnsi" w:cstheme="minorBidi"/>
              <w:noProof/>
              <w:color w:val="auto"/>
              <w:kern w:val="0"/>
              <w:sz w:val="22"/>
              <w:szCs w:val="22"/>
              <w:lang w:bidi="ar-SA"/>
              <w14:ligatures w14:val="none"/>
            </w:rPr>
          </w:pPr>
          <w:hyperlink w:anchor="_Toc214884234" w:history="1">
            <w:r w:rsidRPr="00917280">
              <w:rPr>
                <w:rStyle w:val="aa"/>
                <w:noProof/>
              </w:rPr>
              <w:t>Статья 3. Регистрация кандидатов</w:t>
            </w:r>
            <w:r>
              <w:rPr>
                <w:noProof/>
                <w:webHidden/>
              </w:rPr>
              <w:tab/>
            </w:r>
            <w:r>
              <w:rPr>
                <w:noProof/>
                <w:webHidden/>
              </w:rPr>
              <w:fldChar w:fldCharType="begin"/>
            </w:r>
            <w:r>
              <w:rPr>
                <w:noProof/>
                <w:webHidden/>
              </w:rPr>
              <w:instrText xml:space="preserve"> PAGEREF _Toc214884234 \h </w:instrText>
            </w:r>
            <w:r>
              <w:rPr>
                <w:noProof/>
                <w:webHidden/>
              </w:rPr>
            </w:r>
            <w:r>
              <w:rPr>
                <w:noProof/>
                <w:webHidden/>
              </w:rPr>
              <w:fldChar w:fldCharType="separate"/>
            </w:r>
            <w:r>
              <w:rPr>
                <w:noProof/>
                <w:webHidden/>
              </w:rPr>
              <w:t>14</w:t>
            </w:r>
            <w:r>
              <w:rPr>
                <w:noProof/>
                <w:webHidden/>
              </w:rPr>
              <w:fldChar w:fldCharType="end"/>
            </w:r>
          </w:hyperlink>
        </w:p>
        <w:p w14:paraId="7D47F7AD" w14:textId="15A1F383" w:rsidR="00F84E26" w:rsidRDefault="00F84E26" w:rsidP="00F84E26">
          <w:pPr>
            <w:pStyle w:val="11"/>
            <w:rPr>
              <w:rFonts w:asciiTheme="minorHAnsi" w:eastAsiaTheme="minorEastAsia" w:hAnsiTheme="minorHAnsi" w:cstheme="minorBidi"/>
              <w:noProof/>
              <w:color w:val="auto"/>
              <w:kern w:val="0"/>
              <w:sz w:val="22"/>
              <w:szCs w:val="22"/>
              <w:lang w:bidi="ar-SA"/>
              <w14:ligatures w14:val="none"/>
            </w:rPr>
          </w:pPr>
          <w:hyperlink w:anchor="_Toc214884235" w:history="1">
            <w:r w:rsidRPr="00917280">
              <w:rPr>
                <w:rStyle w:val="aa"/>
                <w:noProof/>
              </w:rPr>
              <w:t>Глава 5. Предвыборная агитация</w:t>
            </w:r>
            <w:r>
              <w:rPr>
                <w:noProof/>
                <w:webHidden/>
              </w:rPr>
              <w:tab/>
            </w:r>
            <w:r>
              <w:rPr>
                <w:noProof/>
                <w:webHidden/>
              </w:rPr>
              <w:fldChar w:fldCharType="begin"/>
            </w:r>
            <w:r>
              <w:rPr>
                <w:noProof/>
                <w:webHidden/>
              </w:rPr>
              <w:instrText xml:space="preserve"> PAGEREF _Toc214884235 \h </w:instrText>
            </w:r>
            <w:r>
              <w:rPr>
                <w:noProof/>
                <w:webHidden/>
              </w:rPr>
            </w:r>
            <w:r>
              <w:rPr>
                <w:noProof/>
                <w:webHidden/>
              </w:rPr>
              <w:fldChar w:fldCharType="separate"/>
            </w:r>
            <w:r>
              <w:rPr>
                <w:noProof/>
                <w:webHidden/>
              </w:rPr>
              <w:t>16</w:t>
            </w:r>
            <w:r>
              <w:rPr>
                <w:noProof/>
                <w:webHidden/>
              </w:rPr>
              <w:fldChar w:fldCharType="end"/>
            </w:r>
          </w:hyperlink>
        </w:p>
        <w:p w14:paraId="4CF594B8" w14:textId="1C810E0F" w:rsidR="00F84E26" w:rsidRDefault="00F84E26" w:rsidP="00F84E26">
          <w:pPr>
            <w:pStyle w:val="21"/>
            <w:tabs>
              <w:tab w:val="right" w:leader="dot" w:pos="9349"/>
            </w:tabs>
            <w:ind w:left="0"/>
            <w:rPr>
              <w:rFonts w:asciiTheme="minorHAnsi" w:eastAsiaTheme="minorEastAsia" w:hAnsiTheme="minorHAnsi" w:cstheme="minorBidi"/>
              <w:noProof/>
              <w:color w:val="auto"/>
              <w:kern w:val="0"/>
              <w:sz w:val="22"/>
              <w:szCs w:val="22"/>
              <w:lang w:bidi="ar-SA"/>
              <w14:ligatures w14:val="none"/>
            </w:rPr>
          </w:pPr>
          <w:hyperlink w:anchor="_Toc214884236" w:history="1">
            <w:r w:rsidRPr="00917280">
              <w:rPr>
                <w:rStyle w:val="aa"/>
                <w:noProof/>
              </w:rPr>
              <w:t>Статья 1. Предвыборная агитация и формы ее проведения</w:t>
            </w:r>
            <w:r>
              <w:rPr>
                <w:noProof/>
                <w:webHidden/>
              </w:rPr>
              <w:tab/>
            </w:r>
            <w:r>
              <w:rPr>
                <w:noProof/>
                <w:webHidden/>
              </w:rPr>
              <w:fldChar w:fldCharType="begin"/>
            </w:r>
            <w:r>
              <w:rPr>
                <w:noProof/>
                <w:webHidden/>
              </w:rPr>
              <w:instrText xml:space="preserve"> PAGEREF _Toc214884236 \h </w:instrText>
            </w:r>
            <w:r>
              <w:rPr>
                <w:noProof/>
                <w:webHidden/>
              </w:rPr>
            </w:r>
            <w:r>
              <w:rPr>
                <w:noProof/>
                <w:webHidden/>
              </w:rPr>
              <w:fldChar w:fldCharType="separate"/>
            </w:r>
            <w:r>
              <w:rPr>
                <w:noProof/>
                <w:webHidden/>
              </w:rPr>
              <w:t>16</w:t>
            </w:r>
            <w:r>
              <w:rPr>
                <w:noProof/>
                <w:webHidden/>
              </w:rPr>
              <w:fldChar w:fldCharType="end"/>
            </w:r>
          </w:hyperlink>
        </w:p>
        <w:p w14:paraId="045744C4" w14:textId="5FA6347D" w:rsidR="00F84E26" w:rsidRDefault="00F84E26" w:rsidP="00F84E26">
          <w:pPr>
            <w:pStyle w:val="21"/>
            <w:tabs>
              <w:tab w:val="right" w:leader="dot" w:pos="9349"/>
            </w:tabs>
            <w:ind w:left="0"/>
            <w:rPr>
              <w:rFonts w:asciiTheme="minorHAnsi" w:eastAsiaTheme="minorEastAsia" w:hAnsiTheme="minorHAnsi" w:cstheme="minorBidi"/>
              <w:noProof/>
              <w:color w:val="auto"/>
              <w:kern w:val="0"/>
              <w:sz w:val="22"/>
              <w:szCs w:val="22"/>
              <w:lang w:bidi="ar-SA"/>
              <w14:ligatures w14:val="none"/>
            </w:rPr>
          </w:pPr>
          <w:hyperlink w:anchor="_Toc214884237" w:history="1">
            <w:r w:rsidRPr="00917280">
              <w:rPr>
                <w:rStyle w:val="aa"/>
                <w:noProof/>
              </w:rPr>
              <w:t>Статья 2. Опросы общественного мнения</w:t>
            </w:r>
            <w:r>
              <w:rPr>
                <w:noProof/>
                <w:webHidden/>
              </w:rPr>
              <w:tab/>
            </w:r>
            <w:r>
              <w:rPr>
                <w:noProof/>
                <w:webHidden/>
              </w:rPr>
              <w:fldChar w:fldCharType="begin"/>
            </w:r>
            <w:r>
              <w:rPr>
                <w:noProof/>
                <w:webHidden/>
              </w:rPr>
              <w:instrText xml:space="preserve"> PAGEREF _Toc214884237 \h </w:instrText>
            </w:r>
            <w:r>
              <w:rPr>
                <w:noProof/>
                <w:webHidden/>
              </w:rPr>
            </w:r>
            <w:r>
              <w:rPr>
                <w:noProof/>
                <w:webHidden/>
              </w:rPr>
              <w:fldChar w:fldCharType="separate"/>
            </w:r>
            <w:r>
              <w:rPr>
                <w:noProof/>
                <w:webHidden/>
              </w:rPr>
              <w:t>17</w:t>
            </w:r>
            <w:r>
              <w:rPr>
                <w:noProof/>
                <w:webHidden/>
              </w:rPr>
              <w:fldChar w:fldCharType="end"/>
            </w:r>
          </w:hyperlink>
        </w:p>
        <w:p w14:paraId="22F5D897" w14:textId="0A5883A8" w:rsidR="00F84E26" w:rsidRDefault="00F84E26" w:rsidP="00F84E26">
          <w:pPr>
            <w:pStyle w:val="11"/>
            <w:rPr>
              <w:rFonts w:asciiTheme="minorHAnsi" w:eastAsiaTheme="minorEastAsia" w:hAnsiTheme="minorHAnsi" w:cstheme="minorBidi"/>
              <w:noProof/>
              <w:color w:val="auto"/>
              <w:kern w:val="0"/>
              <w:sz w:val="22"/>
              <w:szCs w:val="22"/>
              <w:lang w:bidi="ar-SA"/>
              <w14:ligatures w14:val="none"/>
            </w:rPr>
          </w:pPr>
          <w:hyperlink w:anchor="_Toc214884238" w:history="1">
            <w:r w:rsidRPr="00917280">
              <w:rPr>
                <w:rStyle w:val="aa"/>
                <w:noProof/>
              </w:rPr>
              <w:t>Глава 6. Финансирование выборов</w:t>
            </w:r>
            <w:r>
              <w:rPr>
                <w:noProof/>
                <w:webHidden/>
              </w:rPr>
              <w:tab/>
            </w:r>
            <w:r>
              <w:rPr>
                <w:noProof/>
                <w:webHidden/>
              </w:rPr>
              <w:fldChar w:fldCharType="begin"/>
            </w:r>
            <w:r>
              <w:rPr>
                <w:noProof/>
                <w:webHidden/>
              </w:rPr>
              <w:instrText xml:space="preserve"> PAGEREF _Toc214884238 \h </w:instrText>
            </w:r>
            <w:r>
              <w:rPr>
                <w:noProof/>
                <w:webHidden/>
              </w:rPr>
            </w:r>
            <w:r>
              <w:rPr>
                <w:noProof/>
                <w:webHidden/>
              </w:rPr>
              <w:fldChar w:fldCharType="separate"/>
            </w:r>
            <w:r>
              <w:rPr>
                <w:noProof/>
                <w:webHidden/>
              </w:rPr>
              <w:t>18</w:t>
            </w:r>
            <w:r>
              <w:rPr>
                <w:noProof/>
                <w:webHidden/>
              </w:rPr>
              <w:fldChar w:fldCharType="end"/>
            </w:r>
          </w:hyperlink>
        </w:p>
        <w:p w14:paraId="4C82D3F9" w14:textId="72ED9D4E" w:rsidR="00F84E26" w:rsidRDefault="00F84E26" w:rsidP="00F84E26">
          <w:pPr>
            <w:pStyle w:val="21"/>
            <w:tabs>
              <w:tab w:val="right" w:leader="dot" w:pos="9349"/>
            </w:tabs>
            <w:ind w:left="0"/>
            <w:rPr>
              <w:rFonts w:asciiTheme="minorHAnsi" w:eastAsiaTheme="minorEastAsia" w:hAnsiTheme="minorHAnsi" w:cstheme="minorBidi"/>
              <w:noProof/>
              <w:color w:val="auto"/>
              <w:kern w:val="0"/>
              <w:sz w:val="22"/>
              <w:szCs w:val="22"/>
              <w:lang w:bidi="ar-SA"/>
              <w14:ligatures w14:val="none"/>
            </w:rPr>
          </w:pPr>
          <w:hyperlink w:anchor="_Toc214884239" w:history="1">
            <w:r w:rsidRPr="00917280">
              <w:rPr>
                <w:rStyle w:val="aa"/>
                <w:noProof/>
              </w:rPr>
              <w:t>Статья 1. Избирательные фонды зарегистрированных кандидатов</w:t>
            </w:r>
            <w:r>
              <w:rPr>
                <w:noProof/>
                <w:webHidden/>
              </w:rPr>
              <w:tab/>
            </w:r>
            <w:r>
              <w:rPr>
                <w:noProof/>
                <w:webHidden/>
              </w:rPr>
              <w:fldChar w:fldCharType="begin"/>
            </w:r>
            <w:r>
              <w:rPr>
                <w:noProof/>
                <w:webHidden/>
              </w:rPr>
              <w:instrText xml:space="preserve"> PAGEREF _Toc214884239 \h </w:instrText>
            </w:r>
            <w:r>
              <w:rPr>
                <w:noProof/>
                <w:webHidden/>
              </w:rPr>
            </w:r>
            <w:r>
              <w:rPr>
                <w:noProof/>
                <w:webHidden/>
              </w:rPr>
              <w:fldChar w:fldCharType="separate"/>
            </w:r>
            <w:r>
              <w:rPr>
                <w:noProof/>
                <w:webHidden/>
              </w:rPr>
              <w:t>18</w:t>
            </w:r>
            <w:r>
              <w:rPr>
                <w:noProof/>
                <w:webHidden/>
              </w:rPr>
              <w:fldChar w:fldCharType="end"/>
            </w:r>
          </w:hyperlink>
        </w:p>
        <w:p w14:paraId="520ADD5C" w14:textId="69E47ABC" w:rsidR="00F84E26" w:rsidRDefault="00F84E26" w:rsidP="00F84E26">
          <w:pPr>
            <w:pStyle w:val="11"/>
            <w:rPr>
              <w:rFonts w:asciiTheme="minorHAnsi" w:eastAsiaTheme="minorEastAsia" w:hAnsiTheme="minorHAnsi" w:cstheme="minorBidi"/>
              <w:noProof/>
              <w:color w:val="auto"/>
              <w:kern w:val="0"/>
              <w:sz w:val="22"/>
              <w:szCs w:val="22"/>
              <w:lang w:bidi="ar-SA"/>
              <w14:ligatures w14:val="none"/>
            </w:rPr>
          </w:pPr>
          <w:hyperlink w:anchor="_Toc214884240" w:history="1">
            <w:r w:rsidRPr="00917280">
              <w:rPr>
                <w:rStyle w:val="aa"/>
                <w:noProof/>
              </w:rPr>
              <w:t>Глава 7. Голосование и определение результатов выборов Председателя Студенческого совета СПбГУТ</w:t>
            </w:r>
            <w:r>
              <w:rPr>
                <w:noProof/>
                <w:webHidden/>
              </w:rPr>
              <w:tab/>
            </w:r>
            <w:r>
              <w:rPr>
                <w:noProof/>
                <w:webHidden/>
              </w:rPr>
              <w:fldChar w:fldCharType="begin"/>
            </w:r>
            <w:r>
              <w:rPr>
                <w:noProof/>
                <w:webHidden/>
              </w:rPr>
              <w:instrText xml:space="preserve"> PAGEREF _Toc214884240 \h </w:instrText>
            </w:r>
            <w:r>
              <w:rPr>
                <w:noProof/>
                <w:webHidden/>
              </w:rPr>
            </w:r>
            <w:r>
              <w:rPr>
                <w:noProof/>
                <w:webHidden/>
              </w:rPr>
              <w:fldChar w:fldCharType="separate"/>
            </w:r>
            <w:r>
              <w:rPr>
                <w:noProof/>
                <w:webHidden/>
              </w:rPr>
              <w:t>20</w:t>
            </w:r>
            <w:r>
              <w:rPr>
                <w:noProof/>
                <w:webHidden/>
              </w:rPr>
              <w:fldChar w:fldCharType="end"/>
            </w:r>
          </w:hyperlink>
        </w:p>
        <w:p w14:paraId="05DAED77" w14:textId="6D326561" w:rsidR="00F84E26" w:rsidRDefault="00F84E26" w:rsidP="00F84E26">
          <w:pPr>
            <w:pStyle w:val="21"/>
            <w:tabs>
              <w:tab w:val="right" w:leader="dot" w:pos="9349"/>
            </w:tabs>
            <w:ind w:left="0"/>
            <w:rPr>
              <w:rFonts w:asciiTheme="minorHAnsi" w:eastAsiaTheme="minorEastAsia" w:hAnsiTheme="minorHAnsi" w:cstheme="minorBidi"/>
              <w:noProof/>
              <w:color w:val="auto"/>
              <w:kern w:val="0"/>
              <w:sz w:val="22"/>
              <w:szCs w:val="22"/>
              <w:lang w:bidi="ar-SA"/>
              <w14:ligatures w14:val="none"/>
            </w:rPr>
          </w:pPr>
          <w:hyperlink w:anchor="_Toc214884241" w:history="1">
            <w:r w:rsidRPr="00917280">
              <w:rPr>
                <w:rStyle w:val="aa"/>
                <w:noProof/>
              </w:rPr>
              <w:t>Статья 1. Избирательный бюллетень</w:t>
            </w:r>
            <w:r>
              <w:rPr>
                <w:noProof/>
                <w:webHidden/>
              </w:rPr>
              <w:tab/>
            </w:r>
            <w:r>
              <w:rPr>
                <w:noProof/>
                <w:webHidden/>
              </w:rPr>
              <w:fldChar w:fldCharType="begin"/>
            </w:r>
            <w:r>
              <w:rPr>
                <w:noProof/>
                <w:webHidden/>
              </w:rPr>
              <w:instrText xml:space="preserve"> PAGEREF _Toc214884241 \h </w:instrText>
            </w:r>
            <w:r>
              <w:rPr>
                <w:noProof/>
                <w:webHidden/>
              </w:rPr>
            </w:r>
            <w:r>
              <w:rPr>
                <w:noProof/>
                <w:webHidden/>
              </w:rPr>
              <w:fldChar w:fldCharType="separate"/>
            </w:r>
            <w:r>
              <w:rPr>
                <w:noProof/>
                <w:webHidden/>
              </w:rPr>
              <w:t>20</w:t>
            </w:r>
            <w:r>
              <w:rPr>
                <w:noProof/>
                <w:webHidden/>
              </w:rPr>
              <w:fldChar w:fldCharType="end"/>
            </w:r>
          </w:hyperlink>
        </w:p>
        <w:p w14:paraId="3AD495F1" w14:textId="7A58F4DB" w:rsidR="00F84E26" w:rsidRDefault="00F84E26" w:rsidP="00F84E26">
          <w:pPr>
            <w:pStyle w:val="21"/>
            <w:tabs>
              <w:tab w:val="right" w:leader="dot" w:pos="9349"/>
            </w:tabs>
            <w:ind w:left="0"/>
            <w:rPr>
              <w:rFonts w:asciiTheme="minorHAnsi" w:eastAsiaTheme="minorEastAsia" w:hAnsiTheme="minorHAnsi" w:cstheme="minorBidi"/>
              <w:noProof/>
              <w:color w:val="auto"/>
              <w:kern w:val="0"/>
              <w:sz w:val="22"/>
              <w:szCs w:val="22"/>
              <w:lang w:bidi="ar-SA"/>
              <w14:ligatures w14:val="none"/>
            </w:rPr>
          </w:pPr>
          <w:hyperlink w:anchor="_Toc214884242" w:history="1">
            <w:r w:rsidRPr="00917280">
              <w:rPr>
                <w:rStyle w:val="aa"/>
                <w:noProof/>
              </w:rPr>
              <w:t>Статья 2. Помещение для голосования</w:t>
            </w:r>
            <w:r>
              <w:rPr>
                <w:noProof/>
                <w:webHidden/>
              </w:rPr>
              <w:tab/>
            </w:r>
            <w:r>
              <w:rPr>
                <w:noProof/>
                <w:webHidden/>
              </w:rPr>
              <w:fldChar w:fldCharType="begin"/>
            </w:r>
            <w:r>
              <w:rPr>
                <w:noProof/>
                <w:webHidden/>
              </w:rPr>
              <w:instrText xml:space="preserve"> PAGEREF _Toc214884242 \h </w:instrText>
            </w:r>
            <w:r>
              <w:rPr>
                <w:noProof/>
                <w:webHidden/>
              </w:rPr>
            </w:r>
            <w:r>
              <w:rPr>
                <w:noProof/>
                <w:webHidden/>
              </w:rPr>
              <w:fldChar w:fldCharType="separate"/>
            </w:r>
            <w:r>
              <w:rPr>
                <w:noProof/>
                <w:webHidden/>
              </w:rPr>
              <w:t>22</w:t>
            </w:r>
            <w:r>
              <w:rPr>
                <w:noProof/>
                <w:webHidden/>
              </w:rPr>
              <w:fldChar w:fldCharType="end"/>
            </w:r>
          </w:hyperlink>
        </w:p>
        <w:p w14:paraId="088922BC" w14:textId="4CAC98E6" w:rsidR="00F84E26" w:rsidRDefault="00F84E26" w:rsidP="00F84E26">
          <w:pPr>
            <w:pStyle w:val="21"/>
            <w:tabs>
              <w:tab w:val="right" w:leader="dot" w:pos="9349"/>
            </w:tabs>
            <w:ind w:left="0"/>
            <w:rPr>
              <w:rFonts w:asciiTheme="minorHAnsi" w:eastAsiaTheme="minorEastAsia" w:hAnsiTheme="minorHAnsi" w:cstheme="minorBidi"/>
              <w:noProof/>
              <w:color w:val="auto"/>
              <w:kern w:val="0"/>
              <w:sz w:val="22"/>
              <w:szCs w:val="22"/>
              <w:lang w:bidi="ar-SA"/>
              <w14:ligatures w14:val="none"/>
            </w:rPr>
          </w:pPr>
          <w:hyperlink w:anchor="_Toc214884243" w:history="1">
            <w:r w:rsidRPr="00917280">
              <w:rPr>
                <w:rStyle w:val="aa"/>
                <w:noProof/>
              </w:rPr>
              <w:t>Статья 3. Порядок голосования</w:t>
            </w:r>
            <w:r>
              <w:rPr>
                <w:noProof/>
                <w:webHidden/>
              </w:rPr>
              <w:tab/>
            </w:r>
            <w:r>
              <w:rPr>
                <w:noProof/>
                <w:webHidden/>
              </w:rPr>
              <w:fldChar w:fldCharType="begin"/>
            </w:r>
            <w:r>
              <w:rPr>
                <w:noProof/>
                <w:webHidden/>
              </w:rPr>
              <w:instrText xml:space="preserve"> PAGEREF _Toc214884243 \h </w:instrText>
            </w:r>
            <w:r>
              <w:rPr>
                <w:noProof/>
                <w:webHidden/>
              </w:rPr>
            </w:r>
            <w:r>
              <w:rPr>
                <w:noProof/>
                <w:webHidden/>
              </w:rPr>
              <w:fldChar w:fldCharType="separate"/>
            </w:r>
            <w:r>
              <w:rPr>
                <w:noProof/>
                <w:webHidden/>
              </w:rPr>
              <w:t>22</w:t>
            </w:r>
            <w:r>
              <w:rPr>
                <w:noProof/>
                <w:webHidden/>
              </w:rPr>
              <w:fldChar w:fldCharType="end"/>
            </w:r>
          </w:hyperlink>
        </w:p>
        <w:p w14:paraId="10063428" w14:textId="345ED49D" w:rsidR="00F84E26" w:rsidRDefault="00F84E26" w:rsidP="00F84E26">
          <w:pPr>
            <w:pStyle w:val="21"/>
            <w:tabs>
              <w:tab w:val="right" w:leader="dot" w:pos="9349"/>
            </w:tabs>
            <w:ind w:left="0"/>
            <w:rPr>
              <w:rFonts w:asciiTheme="minorHAnsi" w:eastAsiaTheme="minorEastAsia" w:hAnsiTheme="minorHAnsi" w:cstheme="minorBidi"/>
              <w:noProof/>
              <w:color w:val="auto"/>
              <w:kern w:val="0"/>
              <w:sz w:val="22"/>
              <w:szCs w:val="22"/>
              <w:lang w:bidi="ar-SA"/>
              <w14:ligatures w14:val="none"/>
            </w:rPr>
          </w:pPr>
          <w:hyperlink w:anchor="_Toc214884244" w:history="1">
            <w:r w:rsidRPr="00917280">
              <w:rPr>
                <w:rStyle w:val="aa"/>
                <w:noProof/>
              </w:rPr>
              <w:t>Статья 4. Протокол участковой комиссии об итогах голосования</w:t>
            </w:r>
            <w:r>
              <w:rPr>
                <w:noProof/>
                <w:webHidden/>
              </w:rPr>
              <w:tab/>
            </w:r>
            <w:r>
              <w:rPr>
                <w:noProof/>
                <w:webHidden/>
              </w:rPr>
              <w:fldChar w:fldCharType="begin"/>
            </w:r>
            <w:r>
              <w:rPr>
                <w:noProof/>
                <w:webHidden/>
              </w:rPr>
              <w:instrText xml:space="preserve"> PAGEREF _Toc214884244 \h </w:instrText>
            </w:r>
            <w:r>
              <w:rPr>
                <w:noProof/>
                <w:webHidden/>
              </w:rPr>
            </w:r>
            <w:r>
              <w:rPr>
                <w:noProof/>
                <w:webHidden/>
              </w:rPr>
              <w:fldChar w:fldCharType="separate"/>
            </w:r>
            <w:r>
              <w:rPr>
                <w:noProof/>
                <w:webHidden/>
              </w:rPr>
              <w:t>24</w:t>
            </w:r>
            <w:r>
              <w:rPr>
                <w:noProof/>
                <w:webHidden/>
              </w:rPr>
              <w:fldChar w:fldCharType="end"/>
            </w:r>
          </w:hyperlink>
        </w:p>
        <w:p w14:paraId="590B9C4D" w14:textId="0A1397BC" w:rsidR="00F84E26" w:rsidRDefault="00F84E26" w:rsidP="00F84E26">
          <w:pPr>
            <w:pStyle w:val="21"/>
            <w:tabs>
              <w:tab w:val="right" w:leader="dot" w:pos="9349"/>
            </w:tabs>
            <w:ind w:left="0"/>
            <w:rPr>
              <w:rFonts w:asciiTheme="minorHAnsi" w:eastAsiaTheme="minorEastAsia" w:hAnsiTheme="minorHAnsi" w:cstheme="minorBidi"/>
              <w:noProof/>
              <w:color w:val="auto"/>
              <w:kern w:val="0"/>
              <w:sz w:val="22"/>
              <w:szCs w:val="22"/>
              <w:lang w:bidi="ar-SA"/>
              <w14:ligatures w14:val="none"/>
            </w:rPr>
          </w:pPr>
          <w:hyperlink w:anchor="_Toc214884245" w:history="1">
            <w:r w:rsidRPr="00917280">
              <w:rPr>
                <w:rStyle w:val="aa"/>
                <w:noProof/>
              </w:rPr>
              <w:t xml:space="preserve">Статья 5. Порядок подсчета голосов избирателей при проведении </w:t>
            </w:r>
            <w:r w:rsidRPr="00917280">
              <w:rPr>
                <w:rStyle w:val="aa"/>
                <w:bCs/>
                <w:noProof/>
              </w:rPr>
              <w:t>традиционных выборов</w:t>
            </w:r>
            <w:r>
              <w:rPr>
                <w:noProof/>
                <w:webHidden/>
              </w:rPr>
              <w:tab/>
            </w:r>
            <w:r>
              <w:rPr>
                <w:noProof/>
                <w:webHidden/>
              </w:rPr>
              <w:fldChar w:fldCharType="begin"/>
            </w:r>
            <w:r>
              <w:rPr>
                <w:noProof/>
                <w:webHidden/>
              </w:rPr>
              <w:instrText xml:space="preserve"> PAGEREF _Toc214884245 \h </w:instrText>
            </w:r>
            <w:r>
              <w:rPr>
                <w:noProof/>
                <w:webHidden/>
              </w:rPr>
            </w:r>
            <w:r>
              <w:rPr>
                <w:noProof/>
                <w:webHidden/>
              </w:rPr>
              <w:fldChar w:fldCharType="separate"/>
            </w:r>
            <w:r>
              <w:rPr>
                <w:noProof/>
                <w:webHidden/>
              </w:rPr>
              <w:t>25</w:t>
            </w:r>
            <w:r>
              <w:rPr>
                <w:noProof/>
                <w:webHidden/>
              </w:rPr>
              <w:fldChar w:fldCharType="end"/>
            </w:r>
          </w:hyperlink>
        </w:p>
        <w:p w14:paraId="2D781189" w14:textId="75CFFA34" w:rsidR="00F84E26" w:rsidRDefault="00F84E26" w:rsidP="00F84E26">
          <w:pPr>
            <w:pStyle w:val="21"/>
            <w:tabs>
              <w:tab w:val="right" w:leader="dot" w:pos="9349"/>
            </w:tabs>
            <w:ind w:left="0"/>
            <w:rPr>
              <w:rFonts w:asciiTheme="minorHAnsi" w:eastAsiaTheme="minorEastAsia" w:hAnsiTheme="minorHAnsi" w:cstheme="minorBidi"/>
              <w:noProof/>
              <w:color w:val="auto"/>
              <w:kern w:val="0"/>
              <w:sz w:val="22"/>
              <w:szCs w:val="22"/>
              <w:lang w:bidi="ar-SA"/>
              <w14:ligatures w14:val="none"/>
            </w:rPr>
          </w:pPr>
          <w:hyperlink w:anchor="_Toc214884246" w:history="1">
            <w:r w:rsidRPr="00917280">
              <w:rPr>
                <w:rStyle w:val="aa"/>
                <w:noProof/>
              </w:rPr>
              <w:t>Статья 6. Подсчѐт голосов при проведении электронного голосования</w:t>
            </w:r>
            <w:r>
              <w:rPr>
                <w:noProof/>
                <w:webHidden/>
              </w:rPr>
              <w:tab/>
            </w:r>
            <w:r>
              <w:rPr>
                <w:noProof/>
                <w:webHidden/>
              </w:rPr>
              <w:fldChar w:fldCharType="begin"/>
            </w:r>
            <w:r>
              <w:rPr>
                <w:noProof/>
                <w:webHidden/>
              </w:rPr>
              <w:instrText xml:space="preserve"> PAGEREF _Toc214884246 \h </w:instrText>
            </w:r>
            <w:r>
              <w:rPr>
                <w:noProof/>
                <w:webHidden/>
              </w:rPr>
            </w:r>
            <w:r>
              <w:rPr>
                <w:noProof/>
                <w:webHidden/>
              </w:rPr>
              <w:fldChar w:fldCharType="separate"/>
            </w:r>
            <w:r>
              <w:rPr>
                <w:noProof/>
                <w:webHidden/>
              </w:rPr>
              <w:t>30</w:t>
            </w:r>
            <w:r>
              <w:rPr>
                <w:noProof/>
                <w:webHidden/>
              </w:rPr>
              <w:fldChar w:fldCharType="end"/>
            </w:r>
          </w:hyperlink>
        </w:p>
        <w:p w14:paraId="72458D42" w14:textId="3F65CB3D" w:rsidR="00F84E26" w:rsidRDefault="00F84E26" w:rsidP="00F84E26">
          <w:pPr>
            <w:pStyle w:val="21"/>
            <w:tabs>
              <w:tab w:val="right" w:leader="dot" w:pos="9349"/>
            </w:tabs>
            <w:ind w:left="0"/>
            <w:rPr>
              <w:rFonts w:asciiTheme="minorHAnsi" w:eastAsiaTheme="minorEastAsia" w:hAnsiTheme="minorHAnsi" w:cstheme="minorBidi"/>
              <w:noProof/>
              <w:color w:val="auto"/>
              <w:kern w:val="0"/>
              <w:sz w:val="22"/>
              <w:szCs w:val="22"/>
              <w:lang w:bidi="ar-SA"/>
              <w14:ligatures w14:val="none"/>
            </w:rPr>
          </w:pPr>
          <w:hyperlink w:anchor="_Toc214884247" w:history="1">
            <w:r w:rsidRPr="00917280">
              <w:rPr>
                <w:rStyle w:val="aa"/>
                <w:noProof/>
              </w:rPr>
              <w:t>Статья 7. Определение результатов выборов Председателя Студенческого совета СПбГУТ</w:t>
            </w:r>
            <w:r>
              <w:rPr>
                <w:noProof/>
                <w:webHidden/>
              </w:rPr>
              <w:tab/>
            </w:r>
            <w:r>
              <w:rPr>
                <w:noProof/>
                <w:webHidden/>
              </w:rPr>
              <w:fldChar w:fldCharType="begin"/>
            </w:r>
            <w:r>
              <w:rPr>
                <w:noProof/>
                <w:webHidden/>
              </w:rPr>
              <w:instrText xml:space="preserve"> PAGEREF _Toc214884247 \h </w:instrText>
            </w:r>
            <w:r>
              <w:rPr>
                <w:noProof/>
                <w:webHidden/>
              </w:rPr>
            </w:r>
            <w:r>
              <w:rPr>
                <w:noProof/>
                <w:webHidden/>
              </w:rPr>
              <w:fldChar w:fldCharType="separate"/>
            </w:r>
            <w:r>
              <w:rPr>
                <w:noProof/>
                <w:webHidden/>
              </w:rPr>
              <w:t>30</w:t>
            </w:r>
            <w:r>
              <w:rPr>
                <w:noProof/>
                <w:webHidden/>
              </w:rPr>
              <w:fldChar w:fldCharType="end"/>
            </w:r>
          </w:hyperlink>
        </w:p>
        <w:p w14:paraId="71490AAB" w14:textId="56FAF830" w:rsidR="00F84E26" w:rsidRDefault="00F84E26" w:rsidP="00F84E26">
          <w:pPr>
            <w:pStyle w:val="21"/>
            <w:tabs>
              <w:tab w:val="right" w:leader="dot" w:pos="9349"/>
            </w:tabs>
            <w:ind w:left="0"/>
            <w:rPr>
              <w:rFonts w:asciiTheme="minorHAnsi" w:eastAsiaTheme="minorEastAsia" w:hAnsiTheme="minorHAnsi" w:cstheme="minorBidi"/>
              <w:noProof/>
              <w:color w:val="auto"/>
              <w:kern w:val="0"/>
              <w:sz w:val="22"/>
              <w:szCs w:val="22"/>
              <w:lang w:bidi="ar-SA"/>
              <w14:ligatures w14:val="none"/>
            </w:rPr>
          </w:pPr>
          <w:hyperlink w:anchor="_Toc214884248" w:history="1">
            <w:r w:rsidRPr="00917280">
              <w:rPr>
                <w:rStyle w:val="aa"/>
                <w:noProof/>
              </w:rPr>
              <w:t>Статья 8. Повторное голосование по выборам Председателя Студенческого совета СПбГУТ</w:t>
            </w:r>
            <w:r>
              <w:rPr>
                <w:noProof/>
                <w:webHidden/>
              </w:rPr>
              <w:tab/>
            </w:r>
            <w:r>
              <w:rPr>
                <w:noProof/>
                <w:webHidden/>
              </w:rPr>
              <w:fldChar w:fldCharType="begin"/>
            </w:r>
            <w:r>
              <w:rPr>
                <w:noProof/>
                <w:webHidden/>
              </w:rPr>
              <w:instrText xml:space="preserve"> PAGEREF _Toc214884248 \h </w:instrText>
            </w:r>
            <w:r>
              <w:rPr>
                <w:noProof/>
                <w:webHidden/>
              </w:rPr>
            </w:r>
            <w:r>
              <w:rPr>
                <w:noProof/>
                <w:webHidden/>
              </w:rPr>
              <w:fldChar w:fldCharType="separate"/>
            </w:r>
            <w:r>
              <w:rPr>
                <w:noProof/>
                <w:webHidden/>
              </w:rPr>
              <w:t>34</w:t>
            </w:r>
            <w:r>
              <w:rPr>
                <w:noProof/>
                <w:webHidden/>
              </w:rPr>
              <w:fldChar w:fldCharType="end"/>
            </w:r>
          </w:hyperlink>
        </w:p>
        <w:p w14:paraId="1A2B3F54" w14:textId="3A74F1AA" w:rsidR="00F84E26" w:rsidRDefault="00F84E26" w:rsidP="00F84E26">
          <w:pPr>
            <w:pStyle w:val="11"/>
            <w:rPr>
              <w:rFonts w:asciiTheme="minorHAnsi" w:eastAsiaTheme="minorEastAsia" w:hAnsiTheme="minorHAnsi" w:cstheme="minorBidi"/>
              <w:noProof/>
              <w:color w:val="auto"/>
              <w:kern w:val="0"/>
              <w:sz w:val="22"/>
              <w:szCs w:val="22"/>
              <w:lang w:bidi="ar-SA"/>
              <w14:ligatures w14:val="none"/>
            </w:rPr>
          </w:pPr>
          <w:hyperlink w:anchor="_Toc214884249" w:history="1">
            <w:r w:rsidRPr="00917280">
              <w:rPr>
                <w:rStyle w:val="aa"/>
                <w:noProof/>
              </w:rPr>
              <w:t>Глава 8. Обжалование нарушений избирательных прав студентов и аспирантов СПбГУТ</w:t>
            </w:r>
            <w:r>
              <w:rPr>
                <w:noProof/>
                <w:webHidden/>
              </w:rPr>
              <w:tab/>
            </w:r>
            <w:r>
              <w:rPr>
                <w:noProof/>
                <w:webHidden/>
              </w:rPr>
              <w:fldChar w:fldCharType="begin"/>
            </w:r>
            <w:r>
              <w:rPr>
                <w:noProof/>
                <w:webHidden/>
              </w:rPr>
              <w:instrText xml:space="preserve"> PAGEREF _Toc214884249 \h </w:instrText>
            </w:r>
            <w:r>
              <w:rPr>
                <w:noProof/>
                <w:webHidden/>
              </w:rPr>
            </w:r>
            <w:r>
              <w:rPr>
                <w:noProof/>
                <w:webHidden/>
              </w:rPr>
              <w:fldChar w:fldCharType="separate"/>
            </w:r>
            <w:r>
              <w:rPr>
                <w:noProof/>
                <w:webHidden/>
              </w:rPr>
              <w:t>36</w:t>
            </w:r>
            <w:r>
              <w:rPr>
                <w:noProof/>
                <w:webHidden/>
              </w:rPr>
              <w:fldChar w:fldCharType="end"/>
            </w:r>
          </w:hyperlink>
        </w:p>
        <w:p w14:paraId="08294113" w14:textId="26C2B0D6" w:rsidR="00F84E26" w:rsidRDefault="00F84E26" w:rsidP="00F84E26">
          <w:pPr>
            <w:pStyle w:val="21"/>
            <w:tabs>
              <w:tab w:val="right" w:leader="dot" w:pos="9349"/>
            </w:tabs>
            <w:ind w:left="0"/>
            <w:rPr>
              <w:rFonts w:asciiTheme="minorHAnsi" w:eastAsiaTheme="minorEastAsia" w:hAnsiTheme="minorHAnsi" w:cstheme="minorBidi"/>
              <w:noProof/>
              <w:color w:val="auto"/>
              <w:kern w:val="0"/>
              <w:sz w:val="22"/>
              <w:szCs w:val="22"/>
              <w:lang w:bidi="ar-SA"/>
              <w14:ligatures w14:val="none"/>
            </w:rPr>
          </w:pPr>
          <w:hyperlink w:anchor="_Toc214884250" w:history="1">
            <w:r w:rsidRPr="00917280">
              <w:rPr>
                <w:rStyle w:val="aa"/>
                <w:noProof/>
              </w:rPr>
              <w:t>Статья 1. Основания аннулирования регистрации кандидата, отмены решения комиссии о регистрации кандидата</w:t>
            </w:r>
            <w:r>
              <w:rPr>
                <w:noProof/>
                <w:webHidden/>
              </w:rPr>
              <w:tab/>
            </w:r>
            <w:r>
              <w:rPr>
                <w:noProof/>
                <w:webHidden/>
              </w:rPr>
              <w:fldChar w:fldCharType="begin"/>
            </w:r>
            <w:r>
              <w:rPr>
                <w:noProof/>
                <w:webHidden/>
              </w:rPr>
              <w:instrText xml:space="preserve"> PAGEREF _Toc214884250 \h </w:instrText>
            </w:r>
            <w:r>
              <w:rPr>
                <w:noProof/>
                <w:webHidden/>
              </w:rPr>
            </w:r>
            <w:r>
              <w:rPr>
                <w:noProof/>
                <w:webHidden/>
              </w:rPr>
              <w:fldChar w:fldCharType="separate"/>
            </w:r>
            <w:r>
              <w:rPr>
                <w:noProof/>
                <w:webHidden/>
              </w:rPr>
              <w:t>36</w:t>
            </w:r>
            <w:r>
              <w:rPr>
                <w:noProof/>
                <w:webHidden/>
              </w:rPr>
              <w:fldChar w:fldCharType="end"/>
            </w:r>
          </w:hyperlink>
        </w:p>
        <w:p w14:paraId="31B23B4A" w14:textId="78BF33D8" w:rsidR="00F84E26" w:rsidRDefault="00F84E26" w:rsidP="00F84E26">
          <w:pPr>
            <w:pStyle w:val="11"/>
            <w:rPr>
              <w:rFonts w:asciiTheme="minorHAnsi" w:eastAsiaTheme="minorEastAsia" w:hAnsiTheme="minorHAnsi" w:cstheme="minorBidi"/>
              <w:noProof/>
              <w:color w:val="auto"/>
              <w:kern w:val="0"/>
              <w:sz w:val="22"/>
              <w:szCs w:val="22"/>
              <w:lang w:bidi="ar-SA"/>
              <w14:ligatures w14:val="none"/>
            </w:rPr>
          </w:pPr>
          <w:hyperlink w:anchor="_Toc214884251" w:history="1">
            <w:r w:rsidRPr="00917280">
              <w:rPr>
                <w:rStyle w:val="aa"/>
                <w:noProof/>
              </w:rPr>
              <w:t>Глава 9. Вступление в должность председателя Студенческого совета СПбГУТ</w:t>
            </w:r>
            <w:r>
              <w:rPr>
                <w:noProof/>
                <w:webHidden/>
              </w:rPr>
              <w:tab/>
            </w:r>
            <w:r>
              <w:rPr>
                <w:noProof/>
                <w:webHidden/>
              </w:rPr>
              <w:fldChar w:fldCharType="begin"/>
            </w:r>
            <w:r>
              <w:rPr>
                <w:noProof/>
                <w:webHidden/>
              </w:rPr>
              <w:instrText xml:space="preserve"> PAGEREF _Toc214884251 \h </w:instrText>
            </w:r>
            <w:r>
              <w:rPr>
                <w:noProof/>
                <w:webHidden/>
              </w:rPr>
            </w:r>
            <w:r>
              <w:rPr>
                <w:noProof/>
                <w:webHidden/>
              </w:rPr>
              <w:fldChar w:fldCharType="separate"/>
            </w:r>
            <w:r>
              <w:rPr>
                <w:noProof/>
                <w:webHidden/>
              </w:rPr>
              <w:t>38</w:t>
            </w:r>
            <w:r>
              <w:rPr>
                <w:noProof/>
                <w:webHidden/>
              </w:rPr>
              <w:fldChar w:fldCharType="end"/>
            </w:r>
          </w:hyperlink>
        </w:p>
        <w:p w14:paraId="1D994101" w14:textId="798E53D3" w:rsidR="00F84E26" w:rsidRDefault="00F84E26" w:rsidP="00F84E26">
          <w:pPr>
            <w:pStyle w:val="11"/>
            <w:rPr>
              <w:rFonts w:asciiTheme="minorHAnsi" w:eastAsiaTheme="minorEastAsia" w:hAnsiTheme="minorHAnsi" w:cstheme="minorBidi"/>
              <w:noProof/>
              <w:color w:val="auto"/>
              <w:kern w:val="0"/>
              <w:sz w:val="22"/>
              <w:szCs w:val="22"/>
              <w:lang w:bidi="ar-SA"/>
              <w14:ligatures w14:val="none"/>
            </w:rPr>
          </w:pPr>
          <w:hyperlink w:anchor="_Toc214884252" w:history="1">
            <w:r w:rsidRPr="00917280">
              <w:rPr>
                <w:rStyle w:val="aa"/>
                <w:noProof/>
              </w:rPr>
              <w:t>Глава 10. Порядок принятия настоящего Порядка и внесения в него поправок</w:t>
            </w:r>
            <w:r>
              <w:rPr>
                <w:noProof/>
                <w:webHidden/>
              </w:rPr>
              <w:tab/>
            </w:r>
            <w:r>
              <w:rPr>
                <w:noProof/>
                <w:webHidden/>
              </w:rPr>
              <w:fldChar w:fldCharType="begin"/>
            </w:r>
            <w:r>
              <w:rPr>
                <w:noProof/>
                <w:webHidden/>
              </w:rPr>
              <w:instrText xml:space="preserve"> PAGEREF _Toc214884252 \h </w:instrText>
            </w:r>
            <w:r>
              <w:rPr>
                <w:noProof/>
                <w:webHidden/>
              </w:rPr>
            </w:r>
            <w:r>
              <w:rPr>
                <w:noProof/>
                <w:webHidden/>
              </w:rPr>
              <w:fldChar w:fldCharType="separate"/>
            </w:r>
            <w:r>
              <w:rPr>
                <w:noProof/>
                <w:webHidden/>
              </w:rPr>
              <w:t>39</w:t>
            </w:r>
            <w:r>
              <w:rPr>
                <w:noProof/>
                <w:webHidden/>
              </w:rPr>
              <w:fldChar w:fldCharType="end"/>
            </w:r>
          </w:hyperlink>
        </w:p>
        <w:p w14:paraId="770B94BD" w14:textId="1B5F82E8" w:rsidR="00321658" w:rsidRDefault="00321658">
          <w:r>
            <w:rPr>
              <w:b/>
              <w:bCs/>
            </w:rPr>
            <w:fldChar w:fldCharType="end"/>
          </w:r>
        </w:p>
      </w:sdtContent>
    </w:sdt>
    <w:p w14:paraId="691ECAC3" w14:textId="4EBBD8D0" w:rsidR="00321658" w:rsidRDefault="00321658">
      <w:pPr>
        <w:spacing w:after="0" w:line="240" w:lineRule="auto"/>
        <w:ind w:firstLine="0"/>
        <w:jc w:val="left"/>
        <w:rPr>
          <w:b/>
          <w:lang w:bidi="ar-SA"/>
        </w:rPr>
      </w:pPr>
    </w:p>
    <w:p w14:paraId="2684CA9C" w14:textId="77777777" w:rsidR="00321658" w:rsidRDefault="00321658">
      <w:pPr>
        <w:spacing w:after="0" w:line="240" w:lineRule="auto"/>
        <w:ind w:firstLine="0"/>
        <w:jc w:val="left"/>
        <w:rPr>
          <w:b/>
          <w:lang w:bidi="ar-SA"/>
        </w:rPr>
      </w:pPr>
      <w:r>
        <w:br w:type="page"/>
      </w:r>
    </w:p>
    <w:p w14:paraId="56451399" w14:textId="3CB5681E" w:rsidR="00CF1F5B" w:rsidRDefault="00C40AC6" w:rsidP="00321658">
      <w:pPr>
        <w:pStyle w:val="1"/>
        <w:spacing w:line="360" w:lineRule="auto"/>
        <w:ind w:firstLine="699"/>
      </w:pPr>
      <w:bookmarkStart w:id="0" w:name="_Toc214884220"/>
      <w:r>
        <w:lastRenderedPageBreak/>
        <w:t>Глава 1. Общие положения о выборах Председателя Студенческого совета СПбГУТ</w:t>
      </w:r>
      <w:bookmarkEnd w:id="0"/>
      <w:r>
        <w:t xml:space="preserve"> </w:t>
      </w:r>
    </w:p>
    <w:p w14:paraId="330DB697" w14:textId="0D3B103C" w:rsidR="00CF1F5B" w:rsidRPr="00321658" w:rsidRDefault="00C40AC6" w:rsidP="00321658">
      <w:pPr>
        <w:pStyle w:val="2"/>
      </w:pPr>
      <w:bookmarkStart w:id="1" w:name="_Toc214884221"/>
      <w:r w:rsidRPr="00321658">
        <w:t xml:space="preserve">Статья 1. Основные принципы выборов Председателя Студенческого совета </w:t>
      </w:r>
      <w:proofErr w:type="spellStart"/>
      <w:r w:rsidRPr="00321658">
        <w:t>СПбГУТ</w:t>
      </w:r>
      <w:bookmarkEnd w:id="1"/>
      <w:proofErr w:type="spellEnd"/>
      <w:r w:rsidRPr="00321658">
        <w:t xml:space="preserve"> </w:t>
      </w:r>
    </w:p>
    <w:p w14:paraId="302288D0" w14:textId="77777777" w:rsidR="00CF1F5B" w:rsidRDefault="00C40AC6">
      <w:pPr>
        <w:numPr>
          <w:ilvl w:val="0"/>
          <w:numId w:val="1"/>
        </w:numPr>
      </w:pPr>
      <w:r>
        <w:t xml:space="preserve">Выборы Председателя Студенческого совета СПбГУТ осуществляются на основании настоящего Порядка. </w:t>
      </w:r>
    </w:p>
    <w:p w14:paraId="37E751C1" w14:textId="77777777" w:rsidR="00CF1F5B" w:rsidRDefault="00C40AC6">
      <w:pPr>
        <w:numPr>
          <w:ilvl w:val="0"/>
          <w:numId w:val="1"/>
        </w:numPr>
      </w:pPr>
      <w:r>
        <w:t>Пред</w:t>
      </w:r>
      <w:r>
        <w:t>седатель Студенческого совета СПбГУТ избирается на один год студентами и аспирантами СПбГУТ очной формы обучения</w:t>
      </w:r>
      <w:r w:rsidR="00824939">
        <w:t xml:space="preserve">, а </w:t>
      </w:r>
      <w:proofErr w:type="gramStart"/>
      <w:r w:rsidR="00824939">
        <w:t>так же</w:t>
      </w:r>
      <w:proofErr w:type="gramEnd"/>
      <w:r w:rsidR="00824939">
        <w:t xml:space="preserve"> </w:t>
      </w:r>
      <w:proofErr w:type="spellStart"/>
      <w:r w:rsidR="00824939">
        <w:t>преподователями</w:t>
      </w:r>
      <w:proofErr w:type="spellEnd"/>
      <w:r>
        <w:t xml:space="preserve"> на основе всеобщего равного и прямого избирательного права путем тайного голосования. </w:t>
      </w:r>
    </w:p>
    <w:p w14:paraId="403829D0" w14:textId="77777777" w:rsidR="00CF1F5B" w:rsidRDefault="00C40AC6">
      <w:pPr>
        <w:numPr>
          <w:ilvl w:val="0"/>
          <w:numId w:val="1"/>
        </w:numPr>
      </w:pPr>
      <w:r>
        <w:t>Студенческий совет СПбГУТ впра</w:t>
      </w:r>
      <w:r>
        <w:t xml:space="preserve">ве предоставить право избирать Председателя Студенческого совета СПбГУТ представителям Руководства СПбГУТ, количество которых определяет Студенческий совет СПбГУТ. </w:t>
      </w:r>
    </w:p>
    <w:p w14:paraId="45A8DC17" w14:textId="77777777" w:rsidR="00CF1F5B" w:rsidRDefault="00C40AC6">
      <w:pPr>
        <w:numPr>
          <w:ilvl w:val="0"/>
          <w:numId w:val="1"/>
        </w:numPr>
      </w:pPr>
      <w:r>
        <w:t>Участие студентов и аспирантов СПбГУТ в выборах Председателя Студенческого совета СПбГУТ яв</w:t>
      </w:r>
      <w:r>
        <w:t xml:space="preserve">ляется свободным и добровольным. Никто не вправе оказывать воздействие на студента или аспиранта СПбГУТ с целью принудить его к участию или неучастию в выборах, а также препятствовать его свободному волеизъявлению. </w:t>
      </w:r>
    </w:p>
    <w:p w14:paraId="7A103BCA" w14:textId="77777777" w:rsidR="00CF1F5B" w:rsidRDefault="00C40AC6">
      <w:pPr>
        <w:numPr>
          <w:ilvl w:val="0"/>
          <w:numId w:val="1"/>
        </w:numPr>
      </w:pPr>
      <w:r>
        <w:t>Выборы Председателя Студенческого совета</w:t>
      </w:r>
      <w:r>
        <w:t xml:space="preserve"> СПбГУТ организует и проводит Избирательная комиссия Студенческого совета СПбГУТ, которая формируется на период подготовки и проведения выборов из числа членов Студенческого совета СПбГУТ и привлеченных студентов очной формой обучения в соответствии с наст</w:t>
      </w:r>
      <w:r>
        <w:t xml:space="preserve">оящим Порядком. </w:t>
      </w:r>
    </w:p>
    <w:p w14:paraId="5BD2A1A0" w14:textId="77777777" w:rsidR="00CF1F5B" w:rsidRDefault="00C40AC6">
      <w:pPr>
        <w:numPr>
          <w:ilvl w:val="0"/>
          <w:numId w:val="1"/>
        </w:numPr>
      </w:pPr>
      <w:r>
        <w:t xml:space="preserve">Выборы Председателя Студенческого совета СПбГУТ могут быть электронными (с использованием электронных бюллетеней и автоматизированной системы управления) или традиционным (с использованием бумажных книг избирателей и бумажных бюллетеней). </w:t>
      </w:r>
    </w:p>
    <w:p w14:paraId="3A8F7109" w14:textId="069D4575" w:rsidR="00CF1F5B" w:rsidRDefault="00C40AC6" w:rsidP="00321658">
      <w:pPr>
        <w:pStyle w:val="2"/>
      </w:pPr>
      <w:bookmarkStart w:id="2" w:name="_Toc214884222"/>
      <w:r>
        <w:lastRenderedPageBreak/>
        <w:t>Статья 2. Избирательные права студентов на выборах</w:t>
      </w:r>
      <w:r w:rsidR="00321658">
        <w:t xml:space="preserve"> </w:t>
      </w:r>
      <w:r>
        <w:t>Председателя Студенческого совета СПбГУТ</w:t>
      </w:r>
      <w:bookmarkEnd w:id="2"/>
    </w:p>
    <w:p w14:paraId="2BF02E0D" w14:textId="77777777" w:rsidR="00CF1F5B" w:rsidRDefault="00C40AC6">
      <w:pPr>
        <w:numPr>
          <w:ilvl w:val="0"/>
          <w:numId w:val="2"/>
        </w:numPr>
      </w:pPr>
      <w:r>
        <w:t>Студенты и аспиранты СПбГУТ имеют право участвовать в выдвижении кандидатов на должность Председателя Студенческого совета СПбГУТ, предвыборной кампании, наблюдени</w:t>
      </w:r>
      <w:r>
        <w:t>и за проведением выборов Председателя Студенческого совета СПбГУТ, работе участковых избирательных комиссий, включая установление итогов голосования и определение результатов выборов, а также в осуществлении других избирательных действий в порядке, установ</w:t>
      </w:r>
      <w:r>
        <w:t xml:space="preserve">ленном настоящим Порядком выборов. </w:t>
      </w:r>
    </w:p>
    <w:p w14:paraId="38238303" w14:textId="77777777" w:rsidR="00CF1F5B" w:rsidRDefault="00C40AC6">
      <w:pPr>
        <w:numPr>
          <w:ilvl w:val="0"/>
          <w:numId w:val="2"/>
        </w:numPr>
      </w:pPr>
      <w:r>
        <w:t xml:space="preserve">Председателем Студенческого совета СПбГУТ может быть избран студент СПбГУТ, достигший возраста 18 (восемнадцати) лет. </w:t>
      </w:r>
    </w:p>
    <w:p w14:paraId="4565DF35" w14:textId="77777777" w:rsidR="00CF1F5B" w:rsidRDefault="00C40AC6">
      <w:pPr>
        <w:numPr>
          <w:ilvl w:val="0"/>
          <w:numId w:val="2"/>
        </w:numPr>
      </w:pPr>
      <w:r>
        <w:t>Студент СПбГУТ, поданный приказом ректора на отчисление из СПбГУТ, не имеет права быть избранным Пред</w:t>
      </w:r>
      <w:r>
        <w:t xml:space="preserve">седателем Студенческого совета СПбГУТ. </w:t>
      </w:r>
    </w:p>
    <w:p w14:paraId="7030DB47" w14:textId="77777777" w:rsidR="00CF1F5B" w:rsidRDefault="00C40AC6">
      <w:pPr>
        <w:numPr>
          <w:ilvl w:val="0"/>
          <w:numId w:val="2"/>
        </w:numPr>
        <w:spacing w:after="110"/>
      </w:pPr>
      <w:r>
        <w:t xml:space="preserve">Председателем Студенческого совета СПбГУТ не может быть избран студент СПбГУТ, </w:t>
      </w:r>
      <w:r w:rsidR="00824939">
        <w:t xml:space="preserve">обучающийся на первом курсе бакалавриата или специалитета, </w:t>
      </w:r>
      <w:r>
        <w:t xml:space="preserve">имеющий академические, финансовые задолженности перед </w:t>
      </w:r>
      <w:r>
        <w:t>университетом, дисциплинарные взыскания и средний балл за весь период обучения ниже 4</w:t>
      </w:r>
      <w:r w:rsidR="00824939">
        <w:t>.</w:t>
      </w:r>
      <w:r>
        <w:t xml:space="preserve">0. </w:t>
      </w:r>
    </w:p>
    <w:p w14:paraId="009EE2A1" w14:textId="24C897B1" w:rsidR="00CF1F5B" w:rsidRDefault="00C40AC6" w:rsidP="00321658">
      <w:pPr>
        <w:pStyle w:val="2"/>
      </w:pPr>
      <w:bookmarkStart w:id="3" w:name="_Toc214884223"/>
      <w:r>
        <w:t>Статья 3. Назначение выборов Председателя Студенческого совета</w:t>
      </w:r>
      <w:r w:rsidR="00321658">
        <w:t xml:space="preserve"> </w:t>
      </w:r>
      <w:proofErr w:type="spellStart"/>
      <w:r>
        <w:t>СПбГУТ</w:t>
      </w:r>
      <w:bookmarkEnd w:id="3"/>
      <w:proofErr w:type="spellEnd"/>
      <w:r>
        <w:t xml:space="preserve"> </w:t>
      </w:r>
    </w:p>
    <w:p w14:paraId="6A68E57F" w14:textId="77777777" w:rsidR="00CF1F5B" w:rsidRDefault="00C40AC6">
      <w:pPr>
        <w:numPr>
          <w:ilvl w:val="0"/>
          <w:numId w:val="3"/>
        </w:numPr>
      </w:pPr>
      <w:r>
        <w:t>В</w:t>
      </w:r>
      <w:r>
        <w:t xml:space="preserve">ыборы Председателя Студенческого совета СПбГУТ назначает Студенческий совет СПбГУТ. Проведение выборов Председателя Студенческого совета СПбГУТ в сроки, установленные настоящим Порядком, является обязательным. </w:t>
      </w:r>
    </w:p>
    <w:p w14:paraId="55391D04" w14:textId="77777777" w:rsidR="00CF1F5B" w:rsidRDefault="00C40AC6">
      <w:pPr>
        <w:numPr>
          <w:ilvl w:val="0"/>
          <w:numId w:val="3"/>
        </w:numPr>
      </w:pPr>
      <w:r>
        <w:t>Решение о назначении выборов должно быть при</w:t>
      </w:r>
      <w:r>
        <w:t xml:space="preserve">нято не ранее, чем за 60 (шестьдесят) дней, и не позднее, чем за 30 (тридцать) дней до дня </w:t>
      </w:r>
      <w:r>
        <w:lastRenderedPageBreak/>
        <w:t xml:space="preserve">голосования. Днем голосования на выборах Председателя Студенческого совета СПбГУТ является день выбранный Студенческим советом СПбГУТ. </w:t>
      </w:r>
    </w:p>
    <w:p w14:paraId="0B1B0CA1" w14:textId="77777777" w:rsidR="00CF1F5B" w:rsidRDefault="00C40AC6">
      <w:pPr>
        <w:numPr>
          <w:ilvl w:val="0"/>
          <w:numId w:val="3"/>
        </w:numPr>
      </w:pPr>
      <w:r>
        <w:t xml:space="preserve">Решение о назначении выборов </w:t>
      </w:r>
      <w:r>
        <w:t xml:space="preserve">подлежит официальному опубликованию в средствах массовой информации СПбГУТ, а также в официальном сообществе Студенческого совета СПбГУТ в социальных сетях (далее – СМИ СПбГУТ). </w:t>
      </w:r>
    </w:p>
    <w:p w14:paraId="27C03EBA" w14:textId="77777777" w:rsidR="00CF1F5B" w:rsidRDefault="00C40AC6">
      <w:pPr>
        <w:numPr>
          <w:ilvl w:val="0"/>
          <w:numId w:val="3"/>
        </w:numPr>
      </w:pPr>
      <w:r>
        <w:t>В случае прекращения Председателем Студенческого совета СПбГУТ исполнения сво</w:t>
      </w:r>
      <w:r>
        <w:t>их полномочий до истечения установленного срока в случаях и порядке, предусмотренных Регламентом Студенческого совета СПбГУТ, Студенческий совет не позднее, чем через 21 (двадцать один) день со дня принятия решения о прекращении полномочий, назначает досро</w:t>
      </w:r>
      <w:r>
        <w:t xml:space="preserve">чные выборы Председателя Студенческого совета СПбГУТ.  </w:t>
      </w:r>
    </w:p>
    <w:p w14:paraId="15332EEE" w14:textId="77777777" w:rsidR="00CF1F5B" w:rsidRDefault="00C40AC6">
      <w:pPr>
        <w:numPr>
          <w:ilvl w:val="0"/>
          <w:numId w:val="3"/>
        </w:numPr>
      </w:pPr>
      <w:r>
        <w:t>В случае, если Студенческий совет СПбГУТ не назначит выборы Председателя Студенческого совета СПбГУТ в сроки, установленные пунктом 2 настоящей статьи, то выборы назначает Коллегия Студенческого совет</w:t>
      </w:r>
      <w:r>
        <w:t xml:space="preserve">а СПбГУТ не позднее, чем за 25 (двадцать пять) дней до дня голосования. </w:t>
      </w:r>
    </w:p>
    <w:p w14:paraId="42759E03" w14:textId="77777777" w:rsidR="006F796C" w:rsidRDefault="006F796C">
      <w:pPr>
        <w:spacing w:after="0" w:line="240" w:lineRule="auto"/>
        <w:ind w:firstLine="0"/>
        <w:jc w:val="left"/>
        <w:rPr>
          <w:b/>
          <w:lang w:bidi="ar-SA"/>
        </w:rPr>
      </w:pPr>
      <w:r>
        <w:br w:type="page"/>
      </w:r>
    </w:p>
    <w:p w14:paraId="679C0D44" w14:textId="2405AAFE" w:rsidR="00CF1F5B" w:rsidRDefault="00C40AC6" w:rsidP="00321658">
      <w:pPr>
        <w:pStyle w:val="1"/>
        <w:ind w:firstLine="699"/>
      </w:pPr>
      <w:bookmarkStart w:id="4" w:name="_Toc214884224"/>
      <w:r>
        <w:lastRenderedPageBreak/>
        <w:t>Глава</w:t>
      </w:r>
      <w:r>
        <w:t xml:space="preserve"> 2. Избирательная комиссия Студенческого совета СПбГУТ</w:t>
      </w:r>
      <w:bookmarkEnd w:id="4"/>
      <w:r>
        <w:t xml:space="preserve"> </w:t>
      </w:r>
    </w:p>
    <w:p w14:paraId="68B5DB5E" w14:textId="6BE27182" w:rsidR="00CF1F5B" w:rsidRDefault="00C40AC6" w:rsidP="00321658">
      <w:pPr>
        <w:pStyle w:val="2"/>
      </w:pPr>
      <w:bookmarkStart w:id="5" w:name="_Toc214884225"/>
      <w:r>
        <w:t xml:space="preserve">Статья 1. Порядок деятельности Избирательной комиссии Студенческого совета </w:t>
      </w:r>
      <w:proofErr w:type="spellStart"/>
      <w:r>
        <w:t>СПбГУТ</w:t>
      </w:r>
      <w:bookmarkEnd w:id="5"/>
      <w:proofErr w:type="spellEnd"/>
      <w:r>
        <w:t xml:space="preserve"> </w:t>
      </w:r>
    </w:p>
    <w:p w14:paraId="23AD940B" w14:textId="77777777" w:rsidR="00CF1F5B" w:rsidRDefault="00C40AC6">
      <w:pPr>
        <w:numPr>
          <w:ilvl w:val="0"/>
          <w:numId w:val="4"/>
        </w:numPr>
        <w:spacing w:after="12"/>
      </w:pPr>
      <w:r>
        <w:t>Подготовку и проведение выборов Предсе</w:t>
      </w:r>
      <w:r>
        <w:t xml:space="preserve">дателя Студенческого совета СПбГУТ осуществляют Избирательная комиссия Студенческого совета СПбГУТ (далее — Избирательная комиссия). </w:t>
      </w:r>
    </w:p>
    <w:p w14:paraId="55153D3E" w14:textId="77777777" w:rsidR="00CF1F5B" w:rsidRDefault="00C40AC6">
      <w:pPr>
        <w:numPr>
          <w:ilvl w:val="0"/>
          <w:numId w:val="4"/>
        </w:numPr>
        <w:spacing w:after="169"/>
      </w:pPr>
      <w:r>
        <w:t>По окончании проведения выборов Председателя Студенческого совета СПбГУТ Избирательная комиссия обязана в пятидневный срок</w:t>
      </w:r>
      <w:r>
        <w:t xml:space="preserve"> представить отчет о расходовании финансовых средств на проведение выборов Председателя Студенческого совета СПбГУТ. </w:t>
      </w:r>
    </w:p>
    <w:p w14:paraId="2ADB45CC" w14:textId="4A7D597A" w:rsidR="00CF1F5B" w:rsidRDefault="00C40AC6" w:rsidP="00321658">
      <w:pPr>
        <w:pStyle w:val="2"/>
      </w:pPr>
      <w:bookmarkStart w:id="6" w:name="_Toc214884226"/>
      <w:r>
        <w:t>Статья 2. Избирательные участки</w:t>
      </w:r>
      <w:bookmarkEnd w:id="6"/>
      <w:r>
        <w:t xml:space="preserve"> </w:t>
      </w:r>
    </w:p>
    <w:p w14:paraId="39116785" w14:textId="77777777" w:rsidR="00CF1F5B" w:rsidRDefault="00C40AC6">
      <w:pPr>
        <w:numPr>
          <w:ilvl w:val="0"/>
          <w:numId w:val="5"/>
        </w:numPr>
      </w:pPr>
      <w:r>
        <w:t xml:space="preserve">Для проведения голосования и подсчета голосов избирателей при традиционном формате проведения выборов (с </w:t>
      </w:r>
      <w:r>
        <w:t xml:space="preserve">использованием печатных бюллетеней) Избирательная комиссия образует избирательные участки. </w:t>
      </w:r>
    </w:p>
    <w:p w14:paraId="6BBD2CEF" w14:textId="77777777" w:rsidR="00CF1F5B" w:rsidRDefault="00C40AC6">
      <w:pPr>
        <w:numPr>
          <w:ilvl w:val="0"/>
          <w:numId w:val="5"/>
        </w:numPr>
      </w:pPr>
      <w:r>
        <w:t xml:space="preserve">Количество, нумерация и местоположение избирательных участков утверждаются решением Избирательной комиссии. </w:t>
      </w:r>
    </w:p>
    <w:p w14:paraId="5371C1F0" w14:textId="77777777" w:rsidR="00CF1F5B" w:rsidRDefault="00C40AC6">
      <w:pPr>
        <w:numPr>
          <w:ilvl w:val="0"/>
          <w:numId w:val="5"/>
        </w:numPr>
      </w:pPr>
      <w:r>
        <w:t>Избирательные участки могут быть образованы только на т</w:t>
      </w:r>
      <w:r>
        <w:t xml:space="preserve">ерритории учебных корпусов СПбГУТ и студенческого городка СПбГУТ. </w:t>
      </w:r>
    </w:p>
    <w:p w14:paraId="4E29EA6E" w14:textId="77777777" w:rsidR="00CF1F5B" w:rsidRDefault="00C40AC6">
      <w:pPr>
        <w:numPr>
          <w:ilvl w:val="0"/>
          <w:numId w:val="5"/>
        </w:numPr>
      </w:pPr>
      <w:r>
        <w:t>Список избирательных участков, их местоположение, а также время голосования должны быть опубликованы в СМИ СПбГУТ не позднее 2 (двух) дней с момента принятия решения об образовании избирате</w:t>
      </w:r>
      <w:r>
        <w:t xml:space="preserve">льных участков. </w:t>
      </w:r>
    </w:p>
    <w:p w14:paraId="3680C09E" w14:textId="292419E8" w:rsidR="00CF1F5B" w:rsidRDefault="00C40AC6" w:rsidP="00321658">
      <w:pPr>
        <w:numPr>
          <w:ilvl w:val="0"/>
          <w:numId w:val="5"/>
        </w:numPr>
      </w:pPr>
      <w:r>
        <w:t>Решение об образовании избирательных участков должно быть принято не позднее, чем за 15 (пятнадцать) дней до дня голосования, а при проведении досрочных выборов Председателя Студенческого совета СПбГУТ — не позднее, чем за 5 (пять) дней до</w:t>
      </w:r>
      <w:r>
        <w:t xml:space="preserve"> дня голосования. </w:t>
      </w:r>
    </w:p>
    <w:p w14:paraId="046A5002" w14:textId="58CDD28E" w:rsidR="00CF1F5B" w:rsidRDefault="00C40AC6" w:rsidP="00321658">
      <w:pPr>
        <w:pStyle w:val="2"/>
      </w:pPr>
      <w:bookmarkStart w:id="7" w:name="_Toc214884227"/>
      <w:r>
        <w:lastRenderedPageBreak/>
        <w:t>Статья 3. Полномочия участковых комиссий</w:t>
      </w:r>
      <w:bookmarkEnd w:id="7"/>
      <w:r>
        <w:t xml:space="preserve"> </w:t>
      </w:r>
    </w:p>
    <w:p w14:paraId="7D8C11B3" w14:textId="77777777" w:rsidR="00CF1F5B" w:rsidRDefault="00C40AC6">
      <w:pPr>
        <w:tabs>
          <w:tab w:val="center" w:pos="798"/>
          <w:tab w:val="center" w:pos="3617"/>
        </w:tabs>
        <w:spacing w:after="153" w:line="259" w:lineRule="auto"/>
        <w:ind w:firstLine="0"/>
        <w:jc w:val="left"/>
      </w:pPr>
      <w:r>
        <w:rPr>
          <w:rFonts w:ascii="Calibri" w:eastAsia="Calibri" w:hAnsi="Calibri" w:cs="Calibri"/>
          <w:sz w:val="22"/>
        </w:rPr>
        <w:tab/>
      </w:r>
      <w:r>
        <w:rPr>
          <w:sz w:val="24"/>
        </w:rPr>
        <w:t>1.</w:t>
      </w:r>
      <w:r>
        <w:rPr>
          <w:rFonts w:ascii="Arial" w:eastAsia="Arial" w:hAnsi="Arial" w:cs="Arial"/>
          <w:sz w:val="24"/>
        </w:rPr>
        <w:t xml:space="preserve"> </w:t>
      </w:r>
      <w:r>
        <w:rPr>
          <w:rFonts w:ascii="Arial" w:eastAsia="Arial" w:hAnsi="Arial" w:cs="Arial"/>
          <w:sz w:val="24"/>
        </w:rPr>
        <w:tab/>
      </w:r>
      <w:r>
        <w:t xml:space="preserve">Председатель участковой комиссии: </w:t>
      </w:r>
    </w:p>
    <w:p w14:paraId="018FE9FB" w14:textId="77777777" w:rsidR="00CF1F5B" w:rsidRDefault="00C40AC6">
      <w:pPr>
        <w:numPr>
          <w:ilvl w:val="0"/>
          <w:numId w:val="6"/>
        </w:numPr>
      </w:pPr>
      <w:r>
        <w:t xml:space="preserve">распределяет между членами комиссии обязанности для организации работы по исполнению ее полномочий и по принимаемым решениям; </w:t>
      </w:r>
    </w:p>
    <w:p w14:paraId="090FEFAB" w14:textId="77777777" w:rsidR="00CF1F5B" w:rsidRDefault="00C40AC6">
      <w:pPr>
        <w:numPr>
          <w:ilvl w:val="0"/>
          <w:numId w:val="6"/>
        </w:numPr>
      </w:pPr>
      <w:r>
        <w:t xml:space="preserve">обеспечивает информирование Избирательной комиссии о ходе проведения голосования, поступивших жалоб (заявлений); </w:t>
      </w:r>
    </w:p>
    <w:p w14:paraId="436A306A" w14:textId="77777777" w:rsidR="00CF1F5B" w:rsidRDefault="00C40AC6">
      <w:pPr>
        <w:numPr>
          <w:ilvl w:val="0"/>
          <w:numId w:val="6"/>
        </w:numPr>
        <w:spacing w:after="196" w:line="259" w:lineRule="auto"/>
      </w:pPr>
      <w:r>
        <w:t xml:space="preserve">издает </w:t>
      </w:r>
      <w:r>
        <w:tab/>
        <w:t>распоря</w:t>
      </w:r>
      <w:r>
        <w:t xml:space="preserve">жения </w:t>
      </w:r>
      <w:r>
        <w:tab/>
        <w:t xml:space="preserve">по </w:t>
      </w:r>
      <w:r>
        <w:tab/>
        <w:t xml:space="preserve">вопросам, </w:t>
      </w:r>
      <w:r>
        <w:tab/>
        <w:t xml:space="preserve">отнесенным </w:t>
      </w:r>
      <w:r>
        <w:tab/>
        <w:t xml:space="preserve">к </w:t>
      </w:r>
      <w:r>
        <w:tab/>
        <w:t xml:space="preserve">его </w:t>
      </w:r>
    </w:p>
    <w:p w14:paraId="5BD027D0" w14:textId="77777777" w:rsidR="00CF1F5B" w:rsidRDefault="00C40AC6">
      <w:pPr>
        <w:spacing w:after="185" w:line="259" w:lineRule="auto"/>
        <w:ind w:left="-15" w:firstLine="0"/>
      </w:pPr>
      <w:r>
        <w:t xml:space="preserve">компетенции, дает поручения членам комиссии; </w:t>
      </w:r>
    </w:p>
    <w:p w14:paraId="5B943BDD" w14:textId="77777777" w:rsidR="00CF1F5B" w:rsidRDefault="00C40AC6">
      <w:pPr>
        <w:numPr>
          <w:ilvl w:val="0"/>
          <w:numId w:val="6"/>
        </w:numPr>
        <w:spacing w:after="153" w:line="259" w:lineRule="auto"/>
      </w:pPr>
      <w:r>
        <w:t xml:space="preserve">составляет и подписывает протокол об итогах голосования; </w:t>
      </w:r>
    </w:p>
    <w:p w14:paraId="60C97D4D" w14:textId="77777777" w:rsidR="00CF1F5B" w:rsidRDefault="00C40AC6">
      <w:pPr>
        <w:numPr>
          <w:ilvl w:val="0"/>
          <w:numId w:val="6"/>
        </w:numPr>
      </w:pPr>
      <w:r>
        <w:t xml:space="preserve">организует ведение делопроизводства, регистрирует все поступающие и исходящие документы; </w:t>
      </w:r>
    </w:p>
    <w:p w14:paraId="2CD8E205" w14:textId="77777777" w:rsidR="00CF1F5B" w:rsidRDefault="00C40AC6">
      <w:pPr>
        <w:numPr>
          <w:ilvl w:val="0"/>
          <w:numId w:val="6"/>
        </w:numPr>
        <w:spacing w:after="11"/>
      </w:pPr>
      <w:r>
        <w:t>обеспечивает хранени</w:t>
      </w:r>
      <w:r>
        <w:t xml:space="preserve">е и передачу в Избирательную комиссию документов, связанных с подготовкой и проведением выборов Председателя Студенческого совета СПбГУТ; </w:t>
      </w:r>
    </w:p>
    <w:p w14:paraId="176394A3" w14:textId="77777777" w:rsidR="00CF1F5B" w:rsidRDefault="00C40AC6">
      <w:pPr>
        <w:numPr>
          <w:ilvl w:val="0"/>
          <w:numId w:val="6"/>
        </w:numPr>
      </w:pPr>
      <w:r>
        <w:t xml:space="preserve">организует погашение неиспользованных избирательных бюллетеней, в случае проведения традиционных Выборов. </w:t>
      </w:r>
    </w:p>
    <w:p w14:paraId="6249FB3E" w14:textId="77777777" w:rsidR="00CF1F5B" w:rsidRDefault="00C40AC6">
      <w:pPr>
        <w:tabs>
          <w:tab w:val="center" w:pos="798"/>
          <w:tab w:val="center" w:pos="3190"/>
        </w:tabs>
        <w:spacing w:after="189" w:line="259" w:lineRule="auto"/>
        <w:ind w:firstLine="0"/>
        <w:jc w:val="left"/>
      </w:pPr>
      <w:r>
        <w:rPr>
          <w:rFonts w:ascii="Calibri" w:eastAsia="Calibri" w:hAnsi="Calibri" w:cs="Calibri"/>
          <w:sz w:val="22"/>
        </w:rPr>
        <w:tab/>
      </w:r>
      <w:r>
        <w:rPr>
          <w:sz w:val="24"/>
        </w:rPr>
        <w:t>2.</w:t>
      </w:r>
      <w:r>
        <w:rPr>
          <w:rFonts w:ascii="Arial" w:eastAsia="Arial" w:hAnsi="Arial" w:cs="Arial"/>
          <w:sz w:val="24"/>
        </w:rPr>
        <w:t xml:space="preserve"> </w:t>
      </w:r>
      <w:r>
        <w:rPr>
          <w:rFonts w:ascii="Arial" w:eastAsia="Arial" w:hAnsi="Arial" w:cs="Arial"/>
          <w:sz w:val="24"/>
        </w:rPr>
        <w:tab/>
      </w:r>
      <w:r>
        <w:t>Члены</w:t>
      </w:r>
      <w:r>
        <w:t xml:space="preserve"> участковой комиссии: </w:t>
      </w:r>
    </w:p>
    <w:p w14:paraId="4B38650C" w14:textId="77777777" w:rsidR="00CF1F5B" w:rsidRDefault="00C40AC6">
      <w:pPr>
        <w:numPr>
          <w:ilvl w:val="0"/>
          <w:numId w:val="7"/>
        </w:numPr>
      </w:pPr>
      <w:r>
        <w:t xml:space="preserve">регистрируют избирателей, выдают избирательные бюллетени (электронные или бумажные); </w:t>
      </w:r>
    </w:p>
    <w:p w14:paraId="4D8949F0" w14:textId="77777777" w:rsidR="00CF1F5B" w:rsidRDefault="00C40AC6">
      <w:pPr>
        <w:numPr>
          <w:ilvl w:val="0"/>
          <w:numId w:val="7"/>
        </w:numPr>
      </w:pPr>
      <w:r>
        <w:t>участвуют в подсчете по списку избирателей числа лиц, принявших участие в голосовании, в сортировке и подсчете избирательных бюллетеней (только в с</w:t>
      </w:r>
      <w:r>
        <w:t xml:space="preserve">лучае традиционного голосования) </w:t>
      </w:r>
    </w:p>
    <w:p w14:paraId="26E64817" w14:textId="77777777" w:rsidR="00CF1F5B" w:rsidRDefault="00C40AC6">
      <w:pPr>
        <w:numPr>
          <w:ilvl w:val="0"/>
          <w:numId w:val="7"/>
        </w:numPr>
      </w:pPr>
      <w:r>
        <w:t xml:space="preserve">вправе знакомиться с документами и материалами участковой комиссии, непосредственно связанными с выборами (в том числе со списком избирателей, избирательными бюллетенями), включая документы и </w:t>
      </w:r>
      <w:r>
        <w:lastRenderedPageBreak/>
        <w:t>материалы, находящиеся на маши</w:t>
      </w:r>
      <w:r>
        <w:t xml:space="preserve">ночитаемых носителях, и получать копии этих документов и материалов (кроме персональных данных студентов) </w:t>
      </w:r>
    </w:p>
    <w:p w14:paraId="6B687444" w14:textId="77777777" w:rsidR="00CF1F5B" w:rsidRDefault="00C40AC6">
      <w:pPr>
        <w:numPr>
          <w:ilvl w:val="0"/>
          <w:numId w:val="7"/>
        </w:numPr>
      </w:pPr>
      <w:r>
        <w:t xml:space="preserve">вправе обжаловать действия (бездействие) участковой комиссии в Избирательной комиссии. </w:t>
      </w:r>
      <w:r>
        <w:br w:type="page"/>
      </w:r>
    </w:p>
    <w:p w14:paraId="214153B5" w14:textId="7657EFC9" w:rsidR="00CF1F5B" w:rsidRDefault="00C40AC6" w:rsidP="00321658">
      <w:pPr>
        <w:pStyle w:val="1"/>
        <w:ind w:firstLine="699"/>
      </w:pPr>
      <w:bookmarkStart w:id="8" w:name="_Toc214884228"/>
      <w:r>
        <w:lastRenderedPageBreak/>
        <w:t>Глава 3. Списки избирателей</w:t>
      </w:r>
      <w:bookmarkEnd w:id="8"/>
      <w:r>
        <w:t xml:space="preserve"> </w:t>
      </w:r>
    </w:p>
    <w:p w14:paraId="62351C18" w14:textId="4A368902" w:rsidR="00CF1F5B" w:rsidRDefault="00C40AC6" w:rsidP="00321658">
      <w:pPr>
        <w:pStyle w:val="2"/>
      </w:pPr>
      <w:bookmarkStart w:id="9" w:name="_Toc214884229"/>
      <w:r>
        <w:t>Статья 1. Составление списков избирателей</w:t>
      </w:r>
      <w:bookmarkEnd w:id="9"/>
      <w:r>
        <w:t xml:space="preserve"> </w:t>
      </w:r>
    </w:p>
    <w:p w14:paraId="2A83C0A7" w14:textId="77777777" w:rsidR="00CF1F5B" w:rsidRDefault="00C40AC6">
      <w:pPr>
        <w:numPr>
          <w:ilvl w:val="0"/>
          <w:numId w:val="8"/>
        </w:numPr>
        <w:spacing w:after="12"/>
      </w:pPr>
      <w:r>
        <w:t>Списки избирателей составляются Избирательной комиссией по установленной форме (см. Приложение 1) не позднее, чем за 10 (десять) дней до дня голосования на основании сведений об избирателях, предоставляемых Руково</w:t>
      </w:r>
      <w:r>
        <w:t xml:space="preserve">дством СПбГУТ, или с использованием Автоматизированной информационной системы (далее - АИС) Университета. </w:t>
      </w:r>
    </w:p>
    <w:p w14:paraId="1B828AC8" w14:textId="77777777" w:rsidR="00CF1F5B" w:rsidRDefault="00C40AC6">
      <w:pPr>
        <w:numPr>
          <w:ilvl w:val="0"/>
          <w:numId w:val="8"/>
        </w:numPr>
        <w:spacing w:after="10"/>
      </w:pPr>
      <w:r>
        <w:t>В случае проведения традиционных выборов, списки избирателей изготавливаются в машинописном виде, в исключительных случаях допускается составление сп</w:t>
      </w:r>
      <w:r>
        <w:t xml:space="preserve">исков избирателей в рукописном виде, в случае проведения электронных выборов, списки избирателей не изготавливаются, а создаются в электронном виде. Данные для списков избирателей могут быть получены в АИС Университета. </w:t>
      </w:r>
    </w:p>
    <w:p w14:paraId="7A12D266" w14:textId="77777777" w:rsidR="00CF1F5B" w:rsidRDefault="00C40AC6">
      <w:pPr>
        <w:numPr>
          <w:ilvl w:val="0"/>
          <w:numId w:val="8"/>
        </w:numPr>
        <w:spacing w:after="167"/>
      </w:pPr>
      <w:r>
        <w:t>В случае предоставления Студенчески</w:t>
      </w:r>
      <w:r>
        <w:t xml:space="preserve">м советом СПбГУТ права избирать Председателя Студенческого совета СПбГУТ представителям </w:t>
      </w:r>
      <w:r w:rsidR="00B66864">
        <w:t>Р</w:t>
      </w:r>
      <w:r>
        <w:t>уководства СПбГУТ согласно пункту 3 статьи 1 главы 1 настоящего Порядка. Руководство СПбГУТ не позднее, чем за 10 (десять) дней до дня голосования предоставляет Избира</w:t>
      </w:r>
      <w:r>
        <w:t xml:space="preserve">тельной комиссии список наделенных таким правом. </w:t>
      </w:r>
    </w:p>
    <w:p w14:paraId="3F1E98A7" w14:textId="67C5BD15" w:rsidR="00CF1F5B" w:rsidRDefault="00C40AC6" w:rsidP="00321658">
      <w:pPr>
        <w:pStyle w:val="2"/>
      </w:pPr>
      <w:bookmarkStart w:id="10" w:name="_Toc214884230"/>
      <w:r>
        <w:t>Статья 2. Ознакомление избирателей со списками избирателей</w:t>
      </w:r>
      <w:bookmarkEnd w:id="10"/>
      <w:r>
        <w:t xml:space="preserve"> </w:t>
      </w:r>
    </w:p>
    <w:p w14:paraId="13D3136A" w14:textId="77777777" w:rsidR="00CF1F5B" w:rsidRDefault="00C40AC6">
      <w:pPr>
        <w:numPr>
          <w:ilvl w:val="0"/>
          <w:numId w:val="9"/>
        </w:numPr>
      </w:pPr>
      <w:r>
        <w:t xml:space="preserve">Студенты и аспиранты СПбГУТ вправе заявить в Избирательную комиссию о невключении себя в список избирателей, о любой ошибке или неточности в списке избирателей, подтвердив это соответствующим заявлением. </w:t>
      </w:r>
    </w:p>
    <w:p w14:paraId="239C8DB2" w14:textId="77777777" w:rsidR="00CF1F5B" w:rsidRDefault="00C40AC6">
      <w:pPr>
        <w:numPr>
          <w:ilvl w:val="0"/>
          <w:numId w:val="9"/>
        </w:numPr>
      </w:pPr>
      <w:r>
        <w:t>В течение одних суток с момента такого обращения, а</w:t>
      </w:r>
      <w:r>
        <w:t xml:space="preserve"> в день голосования – в течение 60 (шестидесяти) минут с момента обращения, но не позднее момента окончания голосования Участковая комиссия обязана проверить заявление и представленные документы и либо устранить ошибку </w:t>
      </w:r>
      <w:r>
        <w:lastRenderedPageBreak/>
        <w:t>или неточность, либо дать заявителю п</w:t>
      </w:r>
      <w:r>
        <w:t xml:space="preserve">исьменный ответ с указанием причин отклонения заявления. </w:t>
      </w:r>
      <w:r>
        <w:br w:type="page"/>
      </w:r>
    </w:p>
    <w:p w14:paraId="47F4A461" w14:textId="5AB2FC3A" w:rsidR="00CF1F5B" w:rsidRDefault="00C40AC6" w:rsidP="00321658">
      <w:pPr>
        <w:pStyle w:val="1"/>
        <w:ind w:firstLine="699"/>
      </w:pPr>
      <w:bookmarkStart w:id="11" w:name="_Toc214884231"/>
      <w:r>
        <w:lastRenderedPageBreak/>
        <w:t>Глава 4. Выдвижение и регистрация кандидатов</w:t>
      </w:r>
      <w:bookmarkEnd w:id="11"/>
      <w:r>
        <w:t xml:space="preserve"> </w:t>
      </w:r>
    </w:p>
    <w:p w14:paraId="0F52F85B" w14:textId="601C4811" w:rsidR="00CF1F5B" w:rsidRDefault="00C40AC6" w:rsidP="00321658">
      <w:pPr>
        <w:pStyle w:val="2"/>
      </w:pPr>
      <w:bookmarkStart w:id="12" w:name="_Toc214884232"/>
      <w:r>
        <w:t>Статья 1. Выдвижение кандидата избирателями</w:t>
      </w:r>
      <w:bookmarkEnd w:id="12"/>
      <w:r>
        <w:t xml:space="preserve"> </w:t>
      </w:r>
    </w:p>
    <w:p w14:paraId="7D0E69BC" w14:textId="77777777" w:rsidR="00CF1F5B" w:rsidRDefault="00C40AC6">
      <w:pPr>
        <w:numPr>
          <w:ilvl w:val="0"/>
          <w:numId w:val="10"/>
        </w:numPr>
        <w:spacing w:after="7"/>
      </w:pPr>
      <w:r>
        <w:t>Каждый студент и аспирант СПбГУТ, за исключением членов Избирательной комиссии, после официального опублик</w:t>
      </w:r>
      <w:r>
        <w:t>ования решения о проведении выборов Председателя Студенческого совета СПбГУТ может образовать инициативную группу избирателей в количестве не менее 5 (пяти) человек для выдвижения кандидата. Студент может состоять только в 1 (одной) инициативной группе изб</w:t>
      </w:r>
      <w:r>
        <w:t xml:space="preserve">ирателей.  </w:t>
      </w:r>
    </w:p>
    <w:p w14:paraId="2CFB57B8" w14:textId="77777777" w:rsidR="00CF1F5B" w:rsidRDefault="00C40AC6">
      <w:pPr>
        <w:numPr>
          <w:ilvl w:val="0"/>
          <w:numId w:val="10"/>
        </w:numPr>
        <w:spacing w:after="11"/>
      </w:pPr>
      <w:r>
        <w:t>Инициативная группа избирателей не позднее чем через 20 (двадцать) дней со дня официального опубликования решения о проведении выборов Председателя Студенческого совета СПбГУТ обращается в Избирательную комиссию с ходатайством (см. Приложение 2</w:t>
      </w:r>
      <w:r>
        <w:t>) в письменной форме о регистрации данной инициативной группы избирателей в поддержку кандидата на пост Председателя Студенческого совета СПбГУТ. При проведении досрочных выборов Председателя Студенческого совета СПбГУТ указанный в настоящем пункте срок не</w:t>
      </w:r>
      <w:r>
        <w:t xml:space="preserve"> применяется. Решением Избирательной комиссии срок обращения Инициативных групп с ходатайствами может быть продлен. </w:t>
      </w:r>
    </w:p>
    <w:p w14:paraId="41610296" w14:textId="77777777" w:rsidR="00CF1F5B" w:rsidRDefault="00C40AC6">
      <w:pPr>
        <w:numPr>
          <w:ilvl w:val="0"/>
          <w:numId w:val="10"/>
        </w:numPr>
        <w:spacing w:after="0"/>
      </w:pPr>
      <w:r>
        <w:t>К регистрации не может быть допущен кандидат, имеющий академические, финансовые задолженности перед университетом, дисциплинарные взыскания</w:t>
      </w:r>
      <w:r>
        <w:t xml:space="preserve"> и средний балл за весь период обучения ниже </w:t>
      </w:r>
    </w:p>
    <w:p w14:paraId="41AD1F0A" w14:textId="77777777" w:rsidR="00CF1F5B" w:rsidRDefault="00C40AC6">
      <w:pPr>
        <w:spacing w:after="155" w:line="259" w:lineRule="auto"/>
        <w:ind w:left="-15" w:firstLine="0"/>
      </w:pPr>
      <w:r>
        <w:t>4</w:t>
      </w:r>
      <w:r w:rsidR="00B66864">
        <w:t>.</w:t>
      </w:r>
      <w:r>
        <w:t xml:space="preserve">0. </w:t>
      </w:r>
    </w:p>
    <w:p w14:paraId="298CA7B6" w14:textId="77777777" w:rsidR="00CF1F5B" w:rsidRDefault="00C40AC6">
      <w:pPr>
        <w:numPr>
          <w:ilvl w:val="0"/>
          <w:numId w:val="10"/>
        </w:numPr>
        <w:spacing w:after="8"/>
      </w:pPr>
      <w:r>
        <w:t xml:space="preserve">К ходатайству о регистрации инициативной группы избирателей должны быть приложены: ксерокопия паспорта, студенческого билета кандидата на пост Председателя Студенческого совета СПбГУТ, а также ксерокопии </w:t>
      </w:r>
      <w:r>
        <w:t xml:space="preserve">студенческого билета или первой страницы зачетной книжки членов инициативной группы избирателей. </w:t>
      </w:r>
    </w:p>
    <w:p w14:paraId="140ACC3C" w14:textId="77777777" w:rsidR="00CF1F5B" w:rsidRDefault="00C40AC6">
      <w:pPr>
        <w:numPr>
          <w:ilvl w:val="0"/>
          <w:numId w:val="10"/>
        </w:numPr>
        <w:spacing w:after="0"/>
      </w:pPr>
      <w:r>
        <w:lastRenderedPageBreak/>
        <w:t>Избирательная комиссия, установив соответствие представленных ей документов требованиям настоящего Порядка, в течение 3 (трех) рабочих дней со дня их поступле</w:t>
      </w:r>
      <w:r>
        <w:t xml:space="preserve">ния обязана принять решение о регистрации инициативной группы избирателей или об отказе в регистрации. </w:t>
      </w:r>
    </w:p>
    <w:p w14:paraId="7D49C879" w14:textId="77777777" w:rsidR="00CF1F5B" w:rsidRDefault="00C40AC6">
      <w:pPr>
        <w:numPr>
          <w:ilvl w:val="0"/>
          <w:numId w:val="10"/>
        </w:numPr>
        <w:spacing w:after="172"/>
      </w:pPr>
      <w:r>
        <w:t>В случае принятия решения о регистрации инициативной группы Избирательная комиссия обязана выдать уполномоченным представителям инициативной группы письменное или в ином формате подтверждение регистрации инициативной группы. В случае принятия решения об от</w:t>
      </w:r>
      <w:r>
        <w:t>казе в регистрации инициативной группы Избирательная комиссия обязана выдать уполномоченным представителям инициативной группы мотивированное решение об отказе в регистрации. Данное решение может быть обжаловано в Студенческом совете СПбГУТ, который обязан</w:t>
      </w:r>
      <w:r>
        <w:t xml:space="preserve"> рассмотреть жалобу не позднее чем в течение 3 (трех) дней. Решение Студенческого совета СПбГУТ может быть обжаловано в Управлении по воспитательной и социальной работе СПбГУТ. </w:t>
      </w:r>
    </w:p>
    <w:p w14:paraId="129CD062" w14:textId="1DFFDA75" w:rsidR="00CF1F5B" w:rsidRDefault="00C40AC6" w:rsidP="00321658">
      <w:pPr>
        <w:pStyle w:val="2"/>
      </w:pPr>
      <w:bookmarkStart w:id="13" w:name="_Toc214884233"/>
      <w:r>
        <w:t>Статья 2. Сбор подписей избирателей в поддержку кандидата</w:t>
      </w:r>
      <w:bookmarkEnd w:id="13"/>
      <w:r>
        <w:t xml:space="preserve"> </w:t>
      </w:r>
    </w:p>
    <w:p w14:paraId="24F2EDFC" w14:textId="77777777" w:rsidR="00CF1F5B" w:rsidRDefault="00C40AC6">
      <w:pPr>
        <w:numPr>
          <w:ilvl w:val="0"/>
          <w:numId w:val="11"/>
        </w:numPr>
      </w:pPr>
      <w:r>
        <w:t>Инициативная группа</w:t>
      </w:r>
      <w:r>
        <w:t xml:space="preserve"> избирателей, выдвинувшая кандидата на пост Председателя Студенческого совета СПбГУТ, обязана собрать в поддержку кандидата не менее 200 (двухсот) подписей избирателей. При этом на один факультет СПбГУТ должно приходиться не более 50 (пятидесяти) подписей </w:t>
      </w:r>
      <w:r>
        <w:t xml:space="preserve">избирателей данного факультета.  </w:t>
      </w:r>
    </w:p>
    <w:p w14:paraId="16A0A0BC" w14:textId="77777777" w:rsidR="00CF1F5B" w:rsidRDefault="00C40AC6">
      <w:pPr>
        <w:numPr>
          <w:ilvl w:val="0"/>
          <w:numId w:val="11"/>
        </w:numPr>
      </w:pPr>
      <w:r>
        <w:t xml:space="preserve">Сбор подписей избирателей в поддержку кандидата на пост Председателя Студенческого совета СПбГУТ начинается со дня регистрации инициативной группы избирателей, выдвинувших </w:t>
      </w:r>
      <w:proofErr w:type="gramStart"/>
      <w:r>
        <w:t>кандидата</w:t>
      </w:r>
      <w:proofErr w:type="gramEnd"/>
      <w:r>
        <w:t xml:space="preserve"> и заканчивается за 2 (два) дня до провед</w:t>
      </w:r>
      <w:r>
        <w:t xml:space="preserve">ения дебатов. До момента регистрации инициативной группы сбор подписей избирателей не допускается. </w:t>
      </w:r>
    </w:p>
    <w:p w14:paraId="2B430B03" w14:textId="77777777" w:rsidR="00CF1F5B" w:rsidRDefault="00C40AC6">
      <w:pPr>
        <w:numPr>
          <w:ilvl w:val="0"/>
          <w:numId w:val="11"/>
        </w:numPr>
      </w:pPr>
      <w:r>
        <w:t xml:space="preserve">Сбор подписей избирателей в поддержку кандидата на пост Председателя Студенческого совета СПбГУТ означает поддержку избирателей </w:t>
      </w:r>
      <w:r>
        <w:lastRenderedPageBreak/>
        <w:t>в участии кандидата в выбора</w:t>
      </w:r>
      <w:r>
        <w:t xml:space="preserve">х на пост Председателя Студенческого совета СПбГУТ и не является агитацией голосования за данного кандидата на выборах Председателя Студенческого совета СПбГУТ.  </w:t>
      </w:r>
    </w:p>
    <w:p w14:paraId="460A4D34" w14:textId="77777777" w:rsidR="00CF1F5B" w:rsidRDefault="00C40AC6">
      <w:pPr>
        <w:numPr>
          <w:ilvl w:val="0"/>
          <w:numId w:val="11"/>
        </w:numPr>
      </w:pPr>
      <w:r>
        <w:t>При сборе подписей инициативная группа избирателей имеет право предоставлять избирателям инфо</w:t>
      </w:r>
      <w:r>
        <w:t xml:space="preserve">рмацию о кандидате, его предвыборную программу. </w:t>
      </w:r>
    </w:p>
    <w:p w14:paraId="144098F0" w14:textId="77777777" w:rsidR="00CF1F5B" w:rsidRDefault="00C40AC6">
      <w:pPr>
        <w:numPr>
          <w:ilvl w:val="0"/>
          <w:numId w:val="11"/>
        </w:numPr>
      </w:pPr>
      <w:r>
        <w:t xml:space="preserve">При сборе подписей избирателей в каждом подписном листе, выданном Избирательной комиссией, указываются фамилия, имя, отчество и номер группы избирателя (см. Приложение 3). </w:t>
      </w:r>
    </w:p>
    <w:p w14:paraId="0D37E8E3" w14:textId="77777777" w:rsidR="00CF1F5B" w:rsidRDefault="00C40AC6">
      <w:pPr>
        <w:numPr>
          <w:ilvl w:val="0"/>
          <w:numId w:val="11"/>
        </w:numPr>
      </w:pPr>
      <w:r>
        <w:t xml:space="preserve">Участие </w:t>
      </w:r>
      <w:r w:rsidR="00B66864">
        <w:t>администрации</w:t>
      </w:r>
      <w:r>
        <w:t xml:space="preserve"> СПбГУТ и Изб</w:t>
      </w:r>
      <w:r>
        <w:t>ирательной комиссии в сборе подписей избирателей не допускается. Запрещается принуждать избирателей ставить свои подписи и вознаграждать их за это в любой форме. Нарушение этих запретов может быть основанием для признания собранных подписей недействительны</w:t>
      </w:r>
      <w:r>
        <w:t xml:space="preserve">ми и (или) отказа в регистрации кандидата, отмены регистрации зарегистрированного кандидата. </w:t>
      </w:r>
    </w:p>
    <w:p w14:paraId="34EDFAB2" w14:textId="77777777" w:rsidR="00CF1F5B" w:rsidRDefault="00C40AC6">
      <w:pPr>
        <w:numPr>
          <w:ilvl w:val="0"/>
          <w:numId w:val="11"/>
        </w:numPr>
        <w:spacing w:after="171"/>
      </w:pPr>
      <w:r>
        <w:t>Избиратели вправе ставить подпись в поддержку различных кандидатов, но только один раз в поддержку одного и того же кандидата. Избиратель ставит свою подпись и да</w:t>
      </w:r>
      <w:r>
        <w:t xml:space="preserve">ту ее внесения в подписном листе. Указанные в пункте 5 настоящей статьи сведения об избирателе могут вноситься в подписной лист лицом, проводящим сбор подписей в поддержку кандидата. Подписной лист заполняется не иначе как рукописным способом. </w:t>
      </w:r>
    </w:p>
    <w:p w14:paraId="28B75B47" w14:textId="6862F1F1" w:rsidR="00CF1F5B" w:rsidRDefault="00C40AC6" w:rsidP="00321658">
      <w:pPr>
        <w:pStyle w:val="2"/>
      </w:pPr>
      <w:bookmarkStart w:id="14" w:name="_Toc214884234"/>
      <w:r>
        <w:t>Статья 3. Р</w:t>
      </w:r>
      <w:r>
        <w:t>егистрация кандидатов</w:t>
      </w:r>
      <w:bookmarkEnd w:id="14"/>
      <w:r>
        <w:t xml:space="preserve"> </w:t>
      </w:r>
    </w:p>
    <w:p w14:paraId="1D3579C1" w14:textId="77777777" w:rsidR="00CF1F5B" w:rsidRDefault="00C40AC6">
      <w:pPr>
        <w:numPr>
          <w:ilvl w:val="0"/>
          <w:numId w:val="12"/>
        </w:numPr>
      </w:pPr>
      <w:r>
        <w:t xml:space="preserve">Регистрация кандидатов заканчивается за 7 (семь) дней до дня голосования. </w:t>
      </w:r>
    </w:p>
    <w:p w14:paraId="278C951E" w14:textId="77777777" w:rsidR="00CF1F5B" w:rsidRDefault="00C40AC6">
      <w:pPr>
        <w:numPr>
          <w:ilvl w:val="0"/>
          <w:numId w:val="12"/>
        </w:numPr>
        <w:spacing w:after="8"/>
      </w:pPr>
      <w:r>
        <w:t>Избирательная комиссия не позднее чем через 5 (пять) рабочих дней после приема листов в поддержку кандидата на пост Председателя Студенческого совета СПбГУТ и</w:t>
      </w:r>
      <w:r>
        <w:t xml:space="preserve"> иных необходимых для регистрации кандидата документов обязана принять решение и выдать письменное или в </w:t>
      </w:r>
      <w:r>
        <w:lastRenderedPageBreak/>
        <w:t xml:space="preserve">ином формате подтверждение о регистрации кандидата либо об отказе в регистрации кандидата. </w:t>
      </w:r>
    </w:p>
    <w:p w14:paraId="5741559F" w14:textId="77777777" w:rsidR="00CF1F5B" w:rsidRDefault="00C40AC6">
      <w:pPr>
        <w:numPr>
          <w:ilvl w:val="0"/>
          <w:numId w:val="12"/>
        </w:numPr>
      </w:pPr>
      <w:r>
        <w:t>Приняв решение об отказе в регистрации кандидата, Избирател</w:t>
      </w:r>
      <w:r>
        <w:t xml:space="preserve">ьная комиссия обязана выдать инициативной группе избирателей или кандидату копию решения Избирательной комиссии с изложением оснований отказа. Основаниями такого отказа могут быть: </w:t>
      </w:r>
    </w:p>
    <w:p w14:paraId="007E97AC" w14:textId="77777777" w:rsidR="00CF1F5B" w:rsidRDefault="00C40AC6">
      <w:pPr>
        <w:spacing w:after="187" w:line="259" w:lineRule="auto"/>
        <w:ind w:left="10" w:right="-3" w:hanging="10"/>
        <w:jc w:val="right"/>
      </w:pPr>
      <w:r>
        <w:t xml:space="preserve">а) существенное нарушение, установленное настоящим Порядком, </w:t>
      </w:r>
    </w:p>
    <w:p w14:paraId="138D4BF9" w14:textId="77777777" w:rsidR="00CF1F5B" w:rsidRDefault="00C40AC6">
      <w:pPr>
        <w:spacing w:after="287" w:line="259" w:lineRule="auto"/>
        <w:ind w:left="-15" w:firstLine="0"/>
      </w:pPr>
      <w:r>
        <w:t>порядка сбор</w:t>
      </w:r>
      <w:r>
        <w:t xml:space="preserve">а подписей избирателей в поддержку кандидата; </w:t>
      </w:r>
    </w:p>
    <w:p w14:paraId="2EA84290" w14:textId="77777777" w:rsidR="00CF1F5B" w:rsidRDefault="00C40AC6">
      <w:pPr>
        <w:spacing w:after="234" w:line="259" w:lineRule="auto"/>
        <w:ind w:left="708" w:firstLine="0"/>
      </w:pPr>
      <w:r>
        <w:t xml:space="preserve">б) отсутствие либо ненадлежащее оформление документов; </w:t>
      </w:r>
    </w:p>
    <w:p w14:paraId="080E48A6" w14:textId="77777777" w:rsidR="00CF1F5B" w:rsidRDefault="00C40AC6">
      <w:pPr>
        <w:ind w:left="-15"/>
      </w:pPr>
      <w:r>
        <w:t xml:space="preserve">в) недостаточное количество представленных достоверных подписей избирателей в поддержку кандидата или обнаружение более 3 (трех) процентов недостоверных подписей среди подписей, подвергшихся </w:t>
      </w:r>
    </w:p>
    <w:p w14:paraId="2705B839" w14:textId="77777777" w:rsidR="00CF1F5B" w:rsidRDefault="00C40AC6">
      <w:pPr>
        <w:spacing w:after="269" w:line="259" w:lineRule="auto"/>
        <w:ind w:left="-15" w:firstLine="0"/>
      </w:pPr>
      <w:r>
        <w:t xml:space="preserve">проверке; </w:t>
      </w:r>
    </w:p>
    <w:p w14:paraId="21792F79" w14:textId="77777777" w:rsidR="00CF1F5B" w:rsidRDefault="00C40AC6">
      <w:pPr>
        <w:tabs>
          <w:tab w:val="center" w:pos="812"/>
          <w:tab w:val="center" w:pos="2271"/>
          <w:tab w:val="center" w:pos="4209"/>
          <w:tab w:val="center" w:pos="6125"/>
          <w:tab w:val="center" w:pos="8162"/>
          <w:tab w:val="right" w:pos="9359"/>
        </w:tabs>
        <w:spacing w:after="187" w:line="259" w:lineRule="auto"/>
        <w:ind w:right="-3" w:firstLine="0"/>
        <w:jc w:val="left"/>
      </w:pPr>
      <w:r>
        <w:rPr>
          <w:rFonts w:ascii="Calibri" w:eastAsia="Calibri" w:hAnsi="Calibri" w:cs="Calibri"/>
          <w:sz w:val="22"/>
        </w:rPr>
        <w:tab/>
      </w:r>
      <w:r>
        <w:t xml:space="preserve">г) </w:t>
      </w:r>
      <w:r>
        <w:tab/>
        <w:t xml:space="preserve">недостоверность </w:t>
      </w:r>
      <w:r>
        <w:tab/>
        <w:t xml:space="preserve">сведений, </w:t>
      </w:r>
      <w:r>
        <w:tab/>
        <w:t xml:space="preserve">представляемых </w:t>
      </w:r>
      <w:r>
        <w:tab/>
        <w:t>канд</w:t>
      </w:r>
      <w:r>
        <w:t xml:space="preserve">идатом </w:t>
      </w:r>
      <w:r>
        <w:tab/>
        <w:t xml:space="preserve">в </w:t>
      </w:r>
    </w:p>
    <w:p w14:paraId="411EFF19" w14:textId="77777777" w:rsidR="00CF1F5B" w:rsidRDefault="00C40AC6">
      <w:pPr>
        <w:spacing w:line="259" w:lineRule="auto"/>
        <w:ind w:left="-15" w:firstLine="0"/>
      </w:pPr>
      <w:r>
        <w:t xml:space="preserve">соответствии с настоящим Порядком;  </w:t>
      </w:r>
      <w:r>
        <w:br w:type="page"/>
      </w:r>
    </w:p>
    <w:p w14:paraId="5D2D44E0" w14:textId="22DDDC94" w:rsidR="00CF1F5B" w:rsidRDefault="00C40AC6" w:rsidP="00321658">
      <w:pPr>
        <w:pStyle w:val="1"/>
        <w:ind w:firstLine="699"/>
      </w:pPr>
      <w:bookmarkStart w:id="15" w:name="_Toc214884235"/>
      <w:r>
        <w:lastRenderedPageBreak/>
        <w:t>Глава 5. Предвыборная агитация</w:t>
      </w:r>
      <w:bookmarkEnd w:id="15"/>
      <w:r>
        <w:t xml:space="preserve"> </w:t>
      </w:r>
    </w:p>
    <w:p w14:paraId="2CB81EFE" w14:textId="4E85D33B" w:rsidR="00CF1F5B" w:rsidRDefault="00C40AC6" w:rsidP="00321658">
      <w:pPr>
        <w:pStyle w:val="2"/>
      </w:pPr>
      <w:bookmarkStart w:id="16" w:name="_Toc214884236"/>
      <w:r>
        <w:t>Статья 1. Предвыборная агитация и формы ее проведения</w:t>
      </w:r>
      <w:bookmarkEnd w:id="16"/>
      <w:r>
        <w:t xml:space="preserve"> </w:t>
      </w:r>
    </w:p>
    <w:p w14:paraId="2E89B30B" w14:textId="77777777" w:rsidR="00CF1F5B" w:rsidRDefault="00C40AC6">
      <w:pPr>
        <w:numPr>
          <w:ilvl w:val="0"/>
          <w:numId w:val="13"/>
        </w:numPr>
        <w:spacing w:after="287" w:line="259" w:lineRule="auto"/>
      </w:pPr>
      <w:r>
        <w:t xml:space="preserve">Предвыборная агитация может проводиться: </w:t>
      </w:r>
    </w:p>
    <w:p w14:paraId="73A66C62" w14:textId="77777777" w:rsidR="00CF1F5B" w:rsidRDefault="00C40AC6">
      <w:pPr>
        <w:spacing w:after="234" w:line="259" w:lineRule="auto"/>
        <w:ind w:left="708" w:firstLine="0"/>
      </w:pPr>
      <w:r>
        <w:t xml:space="preserve">а) в периодических печатных изданиях; </w:t>
      </w:r>
    </w:p>
    <w:p w14:paraId="5298DF11" w14:textId="77777777" w:rsidR="00CF1F5B" w:rsidRDefault="00C40AC6">
      <w:pPr>
        <w:spacing w:after="184" w:line="259" w:lineRule="auto"/>
        <w:ind w:left="708" w:firstLine="0"/>
      </w:pPr>
      <w:r>
        <w:t>б) посредством проведения массовых меро</w:t>
      </w:r>
      <w:r>
        <w:t xml:space="preserve">приятий (собраний и встреч </w:t>
      </w:r>
    </w:p>
    <w:p w14:paraId="4DB26591" w14:textId="77777777" w:rsidR="00CF1F5B" w:rsidRDefault="00C40AC6">
      <w:pPr>
        <w:spacing w:after="234" w:line="259" w:lineRule="auto"/>
        <w:ind w:left="-15" w:firstLine="0"/>
      </w:pPr>
      <w:r>
        <w:t xml:space="preserve">со студентами и аспирантами, публичных дебатов и дискуссий); </w:t>
      </w:r>
    </w:p>
    <w:p w14:paraId="4FEF5613" w14:textId="77777777" w:rsidR="00CF1F5B" w:rsidRDefault="00C40AC6">
      <w:pPr>
        <w:ind w:left="-15"/>
      </w:pPr>
      <w:r>
        <w:t xml:space="preserve">в) посредством выпуска и распространения печатных, аудиовизуальных и других агитационных материалов, согласованных с </w:t>
      </w:r>
    </w:p>
    <w:p w14:paraId="2BC5EE0C" w14:textId="77777777" w:rsidR="00CF1F5B" w:rsidRDefault="00C40AC6">
      <w:pPr>
        <w:spacing w:after="286" w:line="259" w:lineRule="auto"/>
        <w:ind w:left="-15" w:firstLine="0"/>
      </w:pPr>
      <w:r>
        <w:t xml:space="preserve">УМИР СПбГУТ; </w:t>
      </w:r>
    </w:p>
    <w:p w14:paraId="6349FF59" w14:textId="77777777" w:rsidR="00CF1F5B" w:rsidRDefault="00C40AC6">
      <w:pPr>
        <w:spacing w:after="256" w:line="259" w:lineRule="auto"/>
        <w:ind w:left="708" w:firstLine="0"/>
      </w:pPr>
      <w:r>
        <w:t xml:space="preserve">г) в иных незапрещенных формах. </w:t>
      </w:r>
    </w:p>
    <w:p w14:paraId="28D5F3FE" w14:textId="77777777" w:rsidR="00CF1F5B" w:rsidRDefault="00C40AC6">
      <w:pPr>
        <w:numPr>
          <w:ilvl w:val="0"/>
          <w:numId w:val="13"/>
        </w:numPr>
        <w:spacing w:after="135"/>
      </w:pPr>
      <w:r>
        <w:t xml:space="preserve">Запрещается проводить предвыборную агитацию, выпускать и распространять любые предвыборные агитационные материалы: </w:t>
      </w:r>
    </w:p>
    <w:p w14:paraId="32FE1803" w14:textId="77777777" w:rsidR="00CF1F5B" w:rsidRDefault="00C40AC6">
      <w:pPr>
        <w:spacing w:after="287" w:line="259" w:lineRule="auto"/>
        <w:ind w:left="708" w:firstLine="0"/>
      </w:pPr>
      <w:r>
        <w:t xml:space="preserve">а) Руководству СПбГУТ; </w:t>
      </w:r>
    </w:p>
    <w:p w14:paraId="58EC0288" w14:textId="77777777" w:rsidR="00CF1F5B" w:rsidRDefault="00C40AC6">
      <w:pPr>
        <w:spacing w:after="286" w:line="259" w:lineRule="auto"/>
        <w:ind w:left="708" w:firstLine="0"/>
      </w:pPr>
      <w:r>
        <w:t xml:space="preserve">б) преподавателям СПбГУТ; </w:t>
      </w:r>
    </w:p>
    <w:p w14:paraId="7129F445" w14:textId="77777777" w:rsidR="00CF1F5B" w:rsidRDefault="00C40AC6">
      <w:pPr>
        <w:spacing w:after="256" w:line="259" w:lineRule="auto"/>
        <w:ind w:left="708" w:firstLine="0"/>
      </w:pPr>
      <w:r>
        <w:t xml:space="preserve">в) членам Избирательной комиссии. </w:t>
      </w:r>
    </w:p>
    <w:p w14:paraId="718CE53D" w14:textId="77777777" w:rsidR="00CF1F5B" w:rsidRDefault="00C40AC6">
      <w:pPr>
        <w:numPr>
          <w:ilvl w:val="0"/>
          <w:numId w:val="13"/>
        </w:numPr>
      </w:pPr>
      <w:r>
        <w:t xml:space="preserve">Предвыборная агитация начинается со дня регистрации кандидата на пост Председателя Студенческого совета СПбГУТ и прекращается в 0:00 за день до голосования. </w:t>
      </w:r>
    </w:p>
    <w:p w14:paraId="45433DD6" w14:textId="77777777" w:rsidR="00CF1F5B" w:rsidRDefault="00C40AC6">
      <w:pPr>
        <w:numPr>
          <w:ilvl w:val="0"/>
          <w:numId w:val="13"/>
        </w:numPr>
      </w:pPr>
      <w:r>
        <w:t>До момента регистрации кандидата, а также за день до голосования предвыборная агитация запрещается</w:t>
      </w:r>
      <w:r>
        <w:t xml:space="preserve">. </w:t>
      </w:r>
    </w:p>
    <w:p w14:paraId="3FA80B24" w14:textId="77777777" w:rsidR="00CF1F5B" w:rsidRDefault="00C40AC6">
      <w:pPr>
        <w:numPr>
          <w:ilvl w:val="0"/>
          <w:numId w:val="13"/>
        </w:numPr>
      </w:pPr>
      <w:r>
        <w:t xml:space="preserve">Нарушение правил агитации может повлечь за собой отмену регистрации </w:t>
      </w:r>
      <w:r w:rsidR="00B66864">
        <w:t>к</w:t>
      </w:r>
      <w:r>
        <w:t xml:space="preserve">андидата. </w:t>
      </w:r>
    </w:p>
    <w:p w14:paraId="2CC03A19" w14:textId="77777777" w:rsidR="00CF1F5B" w:rsidRDefault="00C40AC6">
      <w:pPr>
        <w:numPr>
          <w:ilvl w:val="0"/>
          <w:numId w:val="13"/>
        </w:numPr>
        <w:spacing w:after="11"/>
      </w:pPr>
      <w:r>
        <w:t>Предвыборные агитационные печатные материалы (листовки, плакаты и другие), ранее вывешенные вне помещений Избирательной комиссии, сохраняются в день голосования на прежних м</w:t>
      </w:r>
      <w:r>
        <w:t xml:space="preserve">естах. </w:t>
      </w:r>
    </w:p>
    <w:p w14:paraId="658198A3" w14:textId="77777777" w:rsidR="00CF1F5B" w:rsidRDefault="00C40AC6">
      <w:pPr>
        <w:numPr>
          <w:ilvl w:val="0"/>
          <w:numId w:val="13"/>
        </w:numPr>
        <w:spacing w:after="0"/>
      </w:pPr>
      <w:r>
        <w:lastRenderedPageBreak/>
        <w:t xml:space="preserve">В случае проведения повторного голосования предвыборная агитация начинается со дня назначения Избирательной комиссией дня повторного голосования и прекращается в 0:00 за день повторного голосования. </w:t>
      </w:r>
    </w:p>
    <w:p w14:paraId="37C990F6" w14:textId="77777777" w:rsidR="00CF1F5B" w:rsidRDefault="00C40AC6">
      <w:pPr>
        <w:numPr>
          <w:ilvl w:val="0"/>
          <w:numId w:val="13"/>
        </w:numPr>
        <w:spacing w:after="169"/>
      </w:pPr>
      <w:r>
        <w:t>Избирательная комиссия организует совместные пре</w:t>
      </w:r>
      <w:r>
        <w:t xml:space="preserve">двыборные мероприятия, в течение которых кандидаты могут информировать избирателей о своих программах и взглядах. Порядок назначения и проведения таких мероприятий определяется Избирательной комиссией. </w:t>
      </w:r>
    </w:p>
    <w:p w14:paraId="4ACB0ED9" w14:textId="4D0AE06F" w:rsidR="00CF1F5B" w:rsidRDefault="00C40AC6" w:rsidP="00321658">
      <w:pPr>
        <w:pStyle w:val="2"/>
      </w:pPr>
      <w:bookmarkStart w:id="17" w:name="_Toc214884237"/>
      <w:r>
        <w:t>Статья 2. Опросы общественного мнения</w:t>
      </w:r>
      <w:bookmarkEnd w:id="17"/>
      <w:r>
        <w:t xml:space="preserve"> </w:t>
      </w:r>
    </w:p>
    <w:p w14:paraId="6B0580BB" w14:textId="77777777" w:rsidR="00CF1F5B" w:rsidRDefault="00C40AC6">
      <w:pPr>
        <w:numPr>
          <w:ilvl w:val="0"/>
          <w:numId w:val="14"/>
        </w:numPr>
        <w:spacing w:after="7"/>
      </w:pPr>
      <w:r>
        <w:t>При опубликова</w:t>
      </w:r>
      <w:r>
        <w:t>нии результатов опросов общественного мнения, связанных с выборами Председателя Студенческого совета СПбГУТ, СМИ СПбГУТ обязаны указывать организацию (студентов или аспирантов), проводившую опрос, время его проведения, число опрошенных (выборку), метод сбо</w:t>
      </w:r>
      <w:r>
        <w:t xml:space="preserve">ра информации, точную формулировку вопроса. </w:t>
      </w:r>
    </w:p>
    <w:p w14:paraId="4D288756" w14:textId="77777777" w:rsidR="00CF1F5B" w:rsidRDefault="00C40AC6">
      <w:pPr>
        <w:numPr>
          <w:ilvl w:val="0"/>
          <w:numId w:val="14"/>
        </w:numPr>
      </w:pPr>
      <w:r>
        <w:t>В течение 2 (двух) дней до дня голосования, а также в день голосования опубликование (обнародование) результатов опросов общественного мнения, прогнозов результатов выборов Председателя Студенческого совета СПбГ</w:t>
      </w:r>
      <w:r>
        <w:t xml:space="preserve">УТ, иных исследований, связанных с выборами, запрещено. </w:t>
      </w:r>
    </w:p>
    <w:p w14:paraId="4D4ACAA6" w14:textId="77777777" w:rsidR="00321658" w:rsidRDefault="00321658">
      <w:pPr>
        <w:spacing w:after="0" w:line="240" w:lineRule="auto"/>
        <w:ind w:firstLine="0"/>
        <w:jc w:val="left"/>
        <w:rPr>
          <w:b/>
          <w:lang w:bidi="ar-SA"/>
        </w:rPr>
      </w:pPr>
      <w:r>
        <w:br w:type="page"/>
      </w:r>
    </w:p>
    <w:p w14:paraId="26DCBC65" w14:textId="172E8299" w:rsidR="00CF1F5B" w:rsidRDefault="00C40AC6" w:rsidP="00321658">
      <w:pPr>
        <w:pStyle w:val="1"/>
        <w:ind w:firstLine="699"/>
      </w:pPr>
      <w:bookmarkStart w:id="18" w:name="_Toc214884238"/>
      <w:r>
        <w:lastRenderedPageBreak/>
        <w:t>Глава 6. Финансирование выборов</w:t>
      </w:r>
      <w:bookmarkEnd w:id="18"/>
      <w:r>
        <w:t xml:space="preserve"> </w:t>
      </w:r>
    </w:p>
    <w:p w14:paraId="7D343379" w14:textId="5BD366BA" w:rsidR="00CF1F5B" w:rsidRDefault="00C40AC6" w:rsidP="00321658">
      <w:pPr>
        <w:pStyle w:val="2"/>
      </w:pPr>
      <w:r>
        <w:t xml:space="preserve"> </w:t>
      </w:r>
      <w:bookmarkStart w:id="19" w:name="_Toc214884239"/>
      <w:r>
        <w:t>Статья 1. Избирательные фонды зарегистрированных кандидатов</w:t>
      </w:r>
      <w:bookmarkEnd w:id="19"/>
      <w:r>
        <w:t xml:space="preserve"> </w:t>
      </w:r>
    </w:p>
    <w:p w14:paraId="56A79F6B" w14:textId="77777777" w:rsidR="00CF1F5B" w:rsidRDefault="00C40AC6">
      <w:pPr>
        <w:numPr>
          <w:ilvl w:val="0"/>
          <w:numId w:val="15"/>
        </w:numPr>
        <w:spacing w:after="186" w:line="259" w:lineRule="auto"/>
      </w:pPr>
      <w:r>
        <w:t xml:space="preserve">Кандидат обязан создать собственный избирательный фонд. </w:t>
      </w:r>
    </w:p>
    <w:p w14:paraId="779BAC73" w14:textId="77777777" w:rsidR="00CF1F5B" w:rsidRDefault="00C40AC6">
      <w:pPr>
        <w:spacing w:after="185" w:line="259" w:lineRule="auto"/>
        <w:ind w:left="-15" w:firstLine="0"/>
      </w:pPr>
      <w:r>
        <w:t xml:space="preserve">Размер фонда определяется следующей формулой: </w:t>
      </w:r>
    </w:p>
    <w:p w14:paraId="2A33BD27" w14:textId="77777777" w:rsidR="00CF1F5B" w:rsidRDefault="00C40AC6">
      <w:pPr>
        <w:spacing w:after="186" w:line="259" w:lineRule="auto"/>
        <w:ind w:left="706" w:firstLine="0"/>
        <w:jc w:val="center"/>
      </w:pPr>
      <w:r>
        <w:t xml:space="preserve">Ф </w:t>
      </w:r>
      <m:oMath>
        <m:r>
          <w:rPr>
            <w:rFonts w:ascii="Cambria Math" w:hAnsi="Cambria Math"/>
          </w:rPr>
          <m:t>≤</m:t>
        </m:r>
      </m:oMath>
      <w:r>
        <w:t xml:space="preserve"> С(УВСР) / N </w:t>
      </w:r>
    </w:p>
    <w:p w14:paraId="1DEC40EF" w14:textId="77777777" w:rsidR="00CF1F5B" w:rsidRDefault="00C40AC6">
      <w:pPr>
        <w:spacing w:after="0" w:line="395" w:lineRule="auto"/>
        <w:ind w:left="1126" w:hanging="58"/>
        <w:jc w:val="left"/>
      </w:pPr>
      <w:r>
        <w:rPr>
          <w:i/>
        </w:rPr>
        <w:t xml:space="preserve">где Ф - фонд кандидата, С(УВСР) - средства, которые выделяет УВСР на проведение Выборов, N - количество кандидатов. </w:t>
      </w:r>
    </w:p>
    <w:p w14:paraId="0B83DA68" w14:textId="77777777" w:rsidR="00CF1F5B" w:rsidRDefault="00C40AC6">
      <w:pPr>
        <w:numPr>
          <w:ilvl w:val="0"/>
          <w:numId w:val="15"/>
        </w:numPr>
        <w:spacing w:after="12"/>
      </w:pPr>
      <w:r>
        <w:t>Кандидат вправе об</w:t>
      </w:r>
      <w:r>
        <w:t xml:space="preserve">ратиться за помощью в Студенческий совет СПбГУТ или в Управление по воспитательной и социальной работе за помощью в оформлении смет и прочих финансовых документов.  </w:t>
      </w:r>
    </w:p>
    <w:p w14:paraId="5C5E897E" w14:textId="77777777" w:rsidR="00CF1F5B" w:rsidRDefault="00C40AC6">
      <w:pPr>
        <w:numPr>
          <w:ilvl w:val="0"/>
          <w:numId w:val="15"/>
        </w:numPr>
        <w:spacing w:after="84"/>
      </w:pPr>
      <w:r>
        <w:t xml:space="preserve">Запрещается вносить пожертвования в избирательные фонды зарегистрированных кандидатов: </w:t>
      </w:r>
    </w:p>
    <w:p w14:paraId="31CD8C14" w14:textId="77777777" w:rsidR="00CF1F5B" w:rsidRDefault="00C40AC6">
      <w:pPr>
        <w:spacing w:after="182" w:line="259" w:lineRule="auto"/>
        <w:ind w:left="708" w:firstLine="0"/>
      </w:pPr>
      <w:r>
        <w:t>а)</w:t>
      </w:r>
      <w:r>
        <w:t xml:space="preserve"> лицам, не являющимся студентами или аспирантами СПбГУТ, за </w:t>
      </w:r>
    </w:p>
    <w:p w14:paraId="3583A4EC" w14:textId="77777777" w:rsidR="00CF1F5B" w:rsidRDefault="00C40AC6">
      <w:pPr>
        <w:spacing w:after="287" w:line="259" w:lineRule="auto"/>
        <w:ind w:left="-15" w:firstLine="0"/>
      </w:pPr>
      <w:r>
        <w:t xml:space="preserve">исключением юридических лиц; </w:t>
      </w:r>
    </w:p>
    <w:p w14:paraId="165ABA6B" w14:textId="77777777" w:rsidR="00CF1F5B" w:rsidRDefault="00C40AC6">
      <w:pPr>
        <w:spacing w:after="286" w:line="259" w:lineRule="auto"/>
        <w:ind w:left="708" w:firstLine="0"/>
      </w:pPr>
      <w:r>
        <w:t xml:space="preserve">б) лицам, занимающим административные должности в СПбГУТ; </w:t>
      </w:r>
    </w:p>
    <w:p w14:paraId="31AE55B1" w14:textId="77777777" w:rsidR="00CF1F5B" w:rsidRDefault="00C40AC6">
      <w:pPr>
        <w:spacing w:after="289" w:line="259" w:lineRule="auto"/>
        <w:ind w:left="708" w:firstLine="0"/>
      </w:pPr>
      <w:r>
        <w:t xml:space="preserve">в) членам Избирательной комиссии; </w:t>
      </w:r>
    </w:p>
    <w:p w14:paraId="081A3155" w14:textId="77777777" w:rsidR="00CF1F5B" w:rsidRDefault="00C40AC6">
      <w:pPr>
        <w:spacing w:after="109"/>
        <w:ind w:left="-15"/>
      </w:pPr>
      <w:r>
        <w:t>г) анонимным жертвователям (для физического лица - без указания любого из следующих сведений: фамилии, имени, отчества, адреса места жительства и даты рождения; для юридического лица - без указания любого из следующих сведений: идентификационного номера на</w:t>
      </w:r>
      <w:r>
        <w:t xml:space="preserve">логоплательщика, названия, даты регистрации, банковских реквизитов). </w:t>
      </w:r>
    </w:p>
    <w:p w14:paraId="6FE34F09" w14:textId="77777777" w:rsidR="00CF1F5B" w:rsidRDefault="00C40AC6">
      <w:pPr>
        <w:numPr>
          <w:ilvl w:val="0"/>
          <w:numId w:val="15"/>
        </w:numPr>
        <w:spacing w:after="143"/>
      </w:pPr>
      <w:r>
        <w:t>Право распоряжаться средствами избирательного фонда принадлежит создавшему этот фонд зарегистрированному кандидату. Средства избирательного фонда имеют целевое назначение и могут использ</w:t>
      </w:r>
      <w:r>
        <w:t xml:space="preserve">оваться только на: </w:t>
      </w:r>
    </w:p>
    <w:p w14:paraId="7E5BFF35" w14:textId="77777777" w:rsidR="00CF1F5B" w:rsidRDefault="00C40AC6">
      <w:pPr>
        <w:spacing w:after="276"/>
        <w:ind w:left="-15"/>
      </w:pPr>
      <w:r>
        <w:lastRenderedPageBreak/>
        <w:t xml:space="preserve">а) финансовое обеспечение организационно-технических мероприятий, направленных на проведение агитации в поддержку кандидата, за исключением оплаты труда физическим лицам, привлекаемым для организации мероприятий и акций; </w:t>
      </w:r>
    </w:p>
    <w:p w14:paraId="2A5A86AC" w14:textId="77777777" w:rsidR="00CF1F5B" w:rsidRDefault="00C40AC6">
      <w:pPr>
        <w:spacing w:after="234" w:line="259" w:lineRule="auto"/>
        <w:ind w:left="708" w:firstLine="0"/>
      </w:pPr>
      <w:r>
        <w:t>б) оплату рабо</w:t>
      </w:r>
      <w:r>
        <w:t xml:space="preserve">т (услуг) информационного характера; </w:t>
      </w:r>
    </w:p>
    <w:p w14:paraId="6DED360B" w14:textId="77777777" w:rsidR="00CF1F5B" w:rsidRDefault="00C40AC6">
      <w:pPr>
        <w:spacing w:after="109"/>
        <w:ind w:left="-15"/>
      </w:pPr>
      <w:r>
        <w:t xml:space="preserve">в) оплату других работ (услуг), выполненных (оказанных) юридическими лицами, а также иных расходов, непосредственно связанных с проведением избирательной кампании. </w:t>
      </w:r>
    </w:p>
    <w:p w14:paraId="403F41BA" w14:textId="77777777" w:rsidR="00CF1F5B" w:rsidRDefault="00C40AC6">
      <w:pPr>
        <w:numPr>
          <w:ilvl w:val="0"/>
          <w:numId w:val="15"/>
        </w:numPr>
      </w:pPr>
      <w:r>
        <w:t>Не позднее момента окончания голосования по выборам П</w:t>
      </w:r>
      <w:r>
        <w:t>редседателя Студенческого Совета СПбГУТ, зарегистрированный Кандидат обязан предоставить в Избирательную комиссию отчет о формировании избирательного фонда и расходовании средств из него по форме, требуемой УВСР. Все финансовые операции должны быть подтвер</w:t>
      </w:r>
      <w:r>
        <w:t xml:space="preserve">ждены документально. </w:t>
      </w:r>
      <w:r>
        <w:br w:type="page"/>
      </w:r>
    </w:p>
    <w:p w14:paraId="55C94E9E" w14:textId="347F0849" w:rsidR="00CF1F5B" w:rsidRDefault="00C40AC6" w:rsidP="00321658">
      <w:pPr>
        <w:pStyle w:val="1"/>
        <w:spacing w:line="360" w:lineRule="auto"/>
        <w:ind w:firstLine="699"/>
      </w:pPr>
      <w:bookmarkStart w:id="20" w:name="_Toc214884240"/>
      <w:r>
        <w:lastRenderedPageBreak/>
        <w:t>Глава 7. Голосование и определение результатов выборов</w:t>
      </w:r>
      <w:r w:rsidR="00321658">
        <w:t xml:space="preserve"> </w:t>
      </w:r>
      <w:r>
        <w:t>Председателя Студенческого совета СПбГУТ</w:t>
      </w:r>
      <w:bookmarkEnd w:id="20"/>
      <w:r>
        <w:t xml:space="preserve"> </w:t>
      </w:r>
    </w:p>
    <w:p w14:paraId="26D9D945" w14:textId="7C8F5018" w:rsidR="00CF1F5B" w:rsidRDefault="00C40AC6" w:rsidP="00321658">
      <w:pPr>
        <w:pStyle w:val="2"/>
      </w:pPr>
      <w:bookmarkStart w:id="21" w:name="_Toc214884241"/>
      <w:r>
        <w:t>Статья 1. Избирательный бюллетень</w:t>
      </w:r>
      <w:bookmarkEnd w:id="21"/>
      <w:r>
        <w:t xml:space="preserve"> </w:t>
      </w:r>
    </w:p>
    <w:p w14:paraId="0E70E5B1" w14:textId="77777777" w:rsidR="00CF1F5B" w:rsidRDefault="00C40AC6">
      <w:pPr>
        <w:numPr>
          <w:ilvl w:val="0"/>
          <w:numId w:val="16"/>
        </w:numPr>
      </w:pPr>
      <w:r>
        <w:t>Для голосования на выборах Председателя Студенческого совета СПбГУТ используется автоматизированная с</w:t>
      </w:r>
      <w:r>
        <w:t xml:space="preserve">истема управления для голосования (АСУГ). В случае, если использование АСУГ не представляется возможным, голосование проводится в традиционном формате, с использованием бумажных бюллетеней. </w:t>
      </w:r>
    </w:p>
    <w:p w14:paraId="1C285E91" w14:textId="77777777" w:rsidR="00CF1F5B" w:rsidRDefault="00C40AC6">
      <w:pPr>
        <w:numPr>
          <w:ilvl w:val="0"/>
          <w:numId w:val="16"/>
        </w:numPr>
      </w:pPr>
      <w:r>
        <w:t>АСУГ для голосования является электронным ресурсом с ограниченным</w:t>
      </w:r>
      <w:r>
        <w:t xml:space="preserve"> доступом. При работе с АСУГ уполномоченные студенты получают доступ к базе данных студентов СПбГУТ и подписывают соглашение о неразглашении персональных данных студентов. В случае нарушения данного соглашения студент подвергается административной, или уго</w:t>
      </w:r>
      <w:r>
        <w:t xml:space="preserve">ловной ответственности. </w:t>
      </w:r>
    </w:p>
    <w:p w14:paraId="53C09B0B" w14:textId="77777777" w:rsidR="00CF1F5B" w:rsidRDefault="00C40AC6">
      <w:pPr>
        <w:numPr>
          <w:ilvl w:val="0"/>
          <w:numId w:val="16"/>
        </w:numPr>
        <w:spacing w:after="197" w:line="259" w:lineRule="auto"/>
      </w:pPr>
      <w:r>
        <w:t xml:space="preserve">АСУГ должна выполнять следующие функции: </w:t>
      </w:r>
    </w:p>
    <w:p w14:paraId="1F08E1F2" w14:textId="77777777" w:rsidR="00CF1F5B" w:rsidRDefault="00B66864">
      <w:pPr>
        <w:numPr>
          <w:ilvl w:val="0"/>
          <w:numId w:val="17"/>
        </w:numPr>
        <w:spacing w:after="189" w:line="259" w:lineRule="auto"/>
        <w:ind w:hanging="732"/>
      </w:pPr>
      <w:r>
        <w:t xml:space="preserve">учёт голосов; </w:t>
      </w:r>
    </w:p>
    <w:p w14:paraId="32D0B870" w14:textId="77777777" w:rsidR="00CF1F5B" w:rsidRDefault="00B66864">
      <w:pPr>
        <w:numPr>
          <w:ilvl w:val="0"/>
          <w:numId w:val="17"/>
        </w:numPr>
        <w:spacing w:after="188" w:line="259" w:lineRule="auto"/>
        <w:ind w:hanging="732"/>
      </w:pPr>
      <w:r>
        <w:t xml:space="preserve">хранение и возможность вывода данных о студентах; </w:t>
      </w:r>
    </w:p>
    <w:p w14:paraId="0C406B05" w14:textId="77777777" w:rsidR="00CF1F5B" w:rsidRDefault="00B66864">
      <w:pPr>
        <w:numPr>
          <w:ilvl w:val="0"/>
          <w:numId w:val="17"/>
        </w:numPr>
        <w:spacing w:after="191" w:line="259" w:lineRule="auto"/>
        <w:ind w:hanging="732"/>
      </w:pPr>
      <w:r>
        <w:t xml:space="preserve">формирование итогов голосования; </w:t>
      </w:r>
    </w:p>
    <w:p w14:paraId="1E56597D" w14:textId="77777777" w:rsidR="00CF1F5B" w:rsidRDefault="00B66864">
      <w:pPr>
        <w:numPr>
          <w:ilvl w:val="0"/>
          <w:numId w:val="17"/>
        </w:numPr>
        <w:spacing w:after="189" w:line="259" w:lineRule="auto"/>
        <w:ind w:hanging="732"/>
      </w:pPr>
      <w:r>
        <w:t xml:space="preserve">предотвращение повторного голосования. </w:t>
      </w:r>
    </w:p>
    <w:p w14:paraId="71B3CC80" w14:textId="77777777" w:rsidR="00CF1F5B" w:rsidRDefault="00C40AC6">
      <w:pPr>
        <w:numPr>
          <w:ilvl w:val="0"/>
          <w:numId w:val="18"/>
        </w:numPr>
      </w:pPr>
      <w:r>
        <w:t>Вместо печатных избирательных бюллетеней в АСУГ используются электронные избирательные бюллетени, которые соответствуют всем тем же требованиям, что и печатные избирательные бюллетени, за исключением того, что отметка в квадрат устанавливается касанием ква</w:t>
      </w:r>
      <w:r>
        <w:t xml:space="preserve">драта. </w:t>
      </w:r>
    </w:p>
    <w:p w14:paraId="19B93E44" w14:textId="77777777" w:rsidR="00CF1F5B" w:rsidRDefault="00C40AC6">
      <w:pPr>
        <w:numPr>
          <w:ilvl w:val="0"/>
          <w:numId w:val="18"/>
        </w:numPr>
      </w:pPr>
      <w:r>
        <w:t>Избирательные бюллетени являются документами строгой отчетности, степень защиты которых определяется Избирательной комиссией. Нумерация избирательных бюллетеней не допускается. Порядок изготовления избирательных бюллетеней, их число, а также требов</w:t>
      </w:r>
      <w:r>
        <w:t xml:space="preserve">ания, предъявляемые к </w:t>
      </w:r>
      <w:r>
        <w:lastRenderedPageBreak/>
        <w:t xml:space="preserve">изготовлению избирательных бюллетеней, утверждаются Избирательной комиссией не позднее, чем за 5 (пять) дней до дня голосования. Текст должен быть размещен только на одной стороне избирательного бюллетеня. </w:t>
      </w:r>
    </w:p>
    <w:p w14:paraId="7296829A" w14:textId="77777777" w:rsidR="00CF1F5B" w:rsidRDefault="00C40AC6">
      <w:pPr>
        <w:numPr>
          <w:ilvl w:val="0"/>
          <w:numId w:val="18"/>
        </w:numPr>
      </w:pPr>
      <w:r>
        <w:t>В избирательном бюллетене у</w:t>
      </w:r>
      <w:r>
        <w:t xml:space="preserve">казываются в алфавитном порядке фамилия, имя, отчество, номер группы каждого зарегистрированного кандидата. </w:t>
      </w:r>
    </w:p>
    <w:p w14:paraId="131D4E3A" w14:textId="77777777" w:rsidR="00CF1F5B" w:rsidRDefault="00C40AC6">
      <w:pPr>
        <w:numPr>
          <w:ilvl w:val="0"/>
          <w:numId w:val="18"/>
        </w:numPr>
      </w:pPr>
      <w:r>
        <w:t>Слева от сведений о каждом зарегистрированном кандидате располагается пустой квадрат. Перечень зарегистрированных кандидатов завершается строкой «П</w:t>
      </w:r>
      <w:r>
        <w:t xml:space="preserve">ротив всех кандидатов», слева от которой располагается пустой квадрат. Каждый избирательный бюллетень должен содержать разъяснение о порядке его заполнения. </w:t>
      </w:r>
    </w:p>
    <w:p w14:paraId="664EB958" w14:textId="77777777" w:rsidR="00CF1F5B" w:rsidRDefault="00C40AC6">
      <w:pPr>
        <w:numPr>
          <w:ilvl w:val="0"/>
          <w:numId w:val="18"/>
        </w:numPr>
      </w:pPr>
      <w:r>
        <w:t xml:space="preserve">Избирательные бюллетени содержат текст только на русском языке. </w:t>
      </w:r>
    </w:p>
    <w:p w14:paraId="75296099" w14:textId="77777777" w:rsidR="00CF1F5B" w:rsidRDefault="00C40AC6">
      <w:pPr>
        <w:numPr>
          <w:ilvl w:val="0"/>
          <w:numId w:val="18"/>
        </w:numPr>
      </w:pPr>
      <w:r>
        <w:t>Число печатных избирательных бюлл</w:t>
      </w:r>
      <w:r>
        <w:t xml:space="preserve">етеней, изготовленных для проведения выборов Председателя Студенческого совета СПбГУТ, не должно превышать число всех избирателей более чем на 3 (три) процента. Электронный избирательный бюллетень изготавливается системой в момент голосования избирателя. </w:t>
      </w:r>
    </w:p>
    <w:p w14:paraId="4F6BC28B" w14:textId="77777777" w:rsidR="00CF1F5B" w:rsidRDefault="00C40AC6">
      <w:pPr>
        <w:numPr>
          <w:ilvl w:val="0"/>
          <w:numId w:val="18"/>
        </w:numPr>
      </w:pPr>
      <w:r>
        <w:t>При проведении традиционного голосования перед началом голосования председатель участковой комиссии получает от членов Избирательной комиссии один пакет с незаполненными печатными избирательными бюллетенями, о чем делается соответствующая отметка в протоко</w:t>
      </w:r>
      <w:r>
        <w:t xml:space="preserve">ле о получении и использовании печатных избирательных бюллетеней. При проведении электронного голосования Председатель участковой комиссии действует в соответствии с инструкцией пользователя АСУГ. </w:t>
      </w:r>
    </w:p>
    <w:p w14:paraId="74133D2A" w14:textId="77777777" w:rsidR="00CF1F5B" w:rsidRDefault="00C40AC6">
      <w:pPr>
        <w:numPr>
          <w:ilvl w:val="0"/>
          <w:numId w:val="18"/>
        </w:numPr>
      </w:pPr>
      <w:r>
        <w:t>При проведении традиционных выборов количество передаваемы</w:t>
      </w:r>
      <w:r>
        <w:t xml:space="preserve">х печатных избирательных бюллетеней каждому избирательному участку </w:t>
      </w:r>
      <w:r>
        <w:lastRenderedPageBreak/>
        <w:t xml:space="preserve">определяется Избирательной комиссией не позднее чем за 1 (один) день до дня голосования. </w:t>
      </w:r>
    </w:p>
    <w:p w14:paraId="211E58F7" w14:textId="200D4564" w:rsidR="00CF1F5B" w:rsidRDefault="00C40AC6" w:rsidP="00321658">
      <w:pPr>
        <w:pStyle w:val="2"/>
      </w:pPr>
      <w:bookmarkStart w:id="22" w:name="_Toc214884242"/>
      <w:r>
        <w:t>Статья 2. Помещение для голосования</w:t>
      </w:r>
      <w:bookmarkEnd w:id="22"/>
      <w:r>
        <w:t xml:space="preserve"> </w:t>
      </w:r>
    </w:p>
    <w:p w14:paraId="2447B401" w14:textId="77777777" w:rsidR="00CF1F5B" w:rsidRDefault="00C40AC6">
      <w:pPr>
        <w:numPr>
          <w:ilvl w:val="0"/>
          <w:numId w:val="19"/>
        </w:numPr>
      </w:pPr>
      <w:r>
        <w:t xml:space="preserve">Помещение для голосования безвозмездно предоставляется в распоряжение Избирательной комиссии Руководством СПбГУТ. </w:t>
      </w:r>
    </w:p>
    <w:p w14:paraId="6DD14DA5" w14:textId="77777777" w:rsidR="00CF1F5B" w:rsidRDefault="00C40AC6">
      <w:pPr>
        <w:numPr>
          <w:ilvl w:val="0"/>
          <w:numId w:val="19"/>
        </w:numPr>
      </w:pPr>
      <w:r>
        <w:t xml:space="preserve">При проведении традиционного голосования в помещении для голосования участковая комиссия размещает стационарные ящики для голосования. </w:t>
      </w:r>
    </w:p>
    <w:p w14:paraId="119CB77E" w14:textId="77777777" w:rsidR="00CF1F5B" w:rsidRDefault="00C40AC6">
      <w:pPr>
        <w:numPr>
          <w:ilvl w:val="0"/>
          <w:numId w:val="19"/>
        </w:numPr>
        <w:spacing w:after="162"/>
      </w:pPr>
      <w:r>
        <w:t>При п</w:t>
      </w:r>
      <w:r>
        <w:t xml:space="preserve">роведении электронного голосования участок оборудуется в соответствии с инструкцией АСУГ. </w:t>
      </w:r>
    </w:p>
    <w:p w14:paraId="44381CB0" w14:textId="1419C4C5" w:rsidR="00CF1F5B" w:rsidRDefault="00C40AC6" w:rsidP="00321658">
      <w:pPr>
        <w:pStyle w:val="2"/>
      </w:pPr>
      <w:bookmarkStart w:id="23" w:name="_Toc214884243"/>
      <w:r>
        <w:t>Статья 3. Порядок голосования</w:t>
      </w:r>
      <w:bookmarkEnd w:id="23"/>
      <w:r>
        <w:t xml:space="preserve"> </w:t>
      </w:r>
    </w:p>
    <w:p w14:paraId="37B16374" w14:textId="77777777" w:rsidR="00CF1F5B" w:rsidRDefault="00C40AC6">
      <w:pPr>
        <w:numPr>
          <w:ilvl w:val="0"/>
          <w:numId w:val="20"/>
        </w:numPr>
        <w:spacing w:after="153" w:line="259" w:lineRule="auto"/>
      </w:pPr>
      <w:r>
        <w:t xml:space="preserve">Голосование проводится с 9:00 до 18:00 по местному времени. </w:t>
      </w:r>
    </w:p>
    <w:p w14:paraId="2B4138FA" w14:textId="77777777" w:rsidR="00CF1F5B" w:rsidRDefault="00C40AC6">
      <w:pPr>
        <w:numPr>
          <w:ilvl w:val="0"/>
          <w:numId w:val="20"/>
        </w:numPr>
      </w:pPr>
      <w:r>
        <w:t>В день голосования за полчаса до начала голосования, а также при смене чл</w:t>
      </w:r>
      <w:r>
        <w:t>енов участковой комиссии</w:t>
      </w:r>
      <w:r w:rsidR="00B66864">
        <w:t xml:space="preserve"> или </w:t>
      </w:r>
      <w:r>
        <w:t>наблюдателей</w:t>
      </w:r>
      <w:r w:rsidR="00B66864">
        <w:t>,</w:t>
      </w:r>
      <w:r>
        <w:t xml:space="preserve"> председатель участковой комиссии предлагает членам участковой комиссии ознакомиться с правами и обязанностями члена участковой комиссии, предусмотренными настоящим Порядком. </w:t>
      </w:r>
    </w:p>
    <w:p w14:paraId="00338E83" w14:textId="77777777" w:rsidR="00CF1F5B" w:rsidRDefault="00C40AC6">
      <w:pPr>
        <w:numPr>
          <w:ilvl w:val="0"/>
          <w:numId w:val="20"/>
        </w:numPr>
        <w:spacing w:after="10"/>
      </w:pPr>
      <w:r>
        <w:t>При проведении традиционного голосован</w:t>
      </w:r>
      <w:r>
        <w:t xml:space="preserve">ия непосредственно перед началом голосования председатель участковой комиссии предъявляет к осмотру членам участковой комиссии, присутствующим избирателям, наблюдателям пустые стационарные ящики для голосования, которые вслед за этим опечатываются печатью </w:t>
      </w:r>
      <w:r>
        <w:t>Студенческого совета СПбГУТ (пломбируются), и объявляет помещение для голосования открытым. После этого председатель участковой комиссии приглашает избирателей приступить к голосованию.  При использовании АСУГ в начале выборов из базы данных проголосовавши</w:t>
      </w:r>
      <w:r>
        <w:t xml:space="preserve">х выводится их количество, которое должно быть равно 0, после окончания выборов выводится список проголосовавших с ФИО, количество записей должно быть равно количеству проголосовавших.  </w:t>
      </w:r>
    </w:p>
    <w:p w14:paraId="54EEFA33" w14:textId="77777777" w:rsidR="00CF1F5B" w:rsidRDefault="00C40AC6">
      <w:pPr>
        <w:numPr>
          <w:ilvl w:val="0"/>
          <w:numId w:val="20"/>
        </w:numPr>
      </w:pPr>
      <w:r>
        <w:lastRenderedPageBreak/>
        <w:t>Предоставление электронных избирательных бюллетеней избирателям осуще</w:t>
      </w:r>
      <w:r>
        <w:t xml:space="preserve">ствляется посредством вывода их на установленном Избирательной комиссией СПбГУТ сайте в сети Интернет. Каждый избиратель имеет право вывода на экран электронного избирательного бюллетеня только один раз. </w:t>
      </w:r>
    </w:p>
    <w:p w14:paraId="6F0162B9" w14:textId="77777777" w:rsidR="00CF1F5B" w:rsidRDefault="00C40AC6">
      <w:pPr>
        <w:numPr>
          <w:ilvl w:val="0"/>
          <w:numId w:val="20"/>
        </w:numPr>
        <w:spacing w:after="187" w:line="259" w:lineRule="auto"/>
      </w:pPr>
      <w:r>
        <w:t>Каждый избиратель голосует лично и только один раз.</w:t>
      </w:r>
      <w:r>
        <w:t xml:space="preserve"> </w:t>
      </w:r>
    </w:p>
    <w:p w14:paraId="23354686" w14:textId="77777777" w:rsidR="00CF1F5B" w:rsidRDefault="00C40AC6">
      <w:pPr>
        <w:spacing w:after="155" w:line="259" w:lineRule="auto"/>
        <w:ind w:left="-15" w:firstLine="0"/>
      </w:pPr>
      <w:r>
        <w:t xml:space="preserve">Голосование за других избирателей не допускается. </w:t>
      </w:r>
    </w:p>
    <w:p w14:paraId="4DDF4B23" w14:textId="77777777" w:rsidR="00CF1F5B" w:rsidRDefault="00C40AC6">
      <w:pPr>
        <w:numPr>
          <w:ilvl w:val="0"/>
          <w:numId w:val="20"/>
        </w:numPr>
      </w:pPr>
      <w:r>
        <w:t>При выводе электронной избирательной бюллетени на экране избиратель нажимает на пустой квадрат, расположенный слева от фамилии того зарегистрированного кандидата, в пользу которого он голосует, либо квадрата, расположенном слева от строки «Против всех канд</w:t>
      </w:r>
      <w:r>
        <w:t xml:space="preserve">идатов». </w:t>
      </w:r>
    </w:p>
    <w:p w14:paraId="0A5249FF" w14:textId="77777777" w:rsidR="00CF1F5B" w:rsidRDefault="00C40AC6">
      <w:pPr>
        <w:numPr>
          <w:ilvl w:val="0"/>
          <w:numId w:val="20"/>
        </w:numPr>
        <w:spacing w:after="9"/>
      </w:pPr>
      <w:r>
        <w:t xml:space="preserve">В случае отказа АСУГ и/или невозможности дальнейшей работы с АСУГ члены участковой комиссии организуют голосование с помощью печатных избирательных бюллетеней и заполнением листа со списками избирателей.  </w:t>
      </w:r>
    </w:p>
    <w:p w14:paraId="11ED6BAB" w14:textId="77777777" w:rsidR="00CF1F5B" w:rsidRDefault="00C40AC6">
      <w:pPr>
        <w:numPr>
          <w:ilvl w:val="0"/>
          <w:numId w:val="20"/>
        </w:numPr>
      </w:pPr>
      <w:r>
        <w:t>Печатные избирательные бюллетени выдаютс</w:t>
      </w:r>
      <w:r>
        <w:t>я избирателям по предъявлении студенческого билета или заменяющего его документа (</w:t>
      </w:r>
      <w:proofErr w:type="spellStart"/>
      <w:r>
        <w:t>смарткарта</w:t>
      </w:r>
      <w:proofErr w:type="spellEnd"/>
      <w:r>
        <w:t xml:space="preserve"> </w:t>
      </w:r>
      <w:proofErr w:type="spellStart"/>
      <w:r>
        <w:t>СПбГУТ</w:t>
      </w:r>
      <w:proofErr w:type="spellEnd"/>
      <w:r>
        <w:t xml:space="preserve"> или зачетная книжка). Каждый избиратель имеет право получить только один печатный избирательный бюллетень. </w:t>
      </w:r>
    </w:p>
    <w:p w14:paraId="5C484328" w14:textId="77777777" w:rsidR="00CF1F5B" w:rsidRDefault="00C40AC6">
      <w:pPr>
        <w:numPr>
          <w:ilvl w:val="0"/>
          <w:numId w:val="20"/>
        </w:numPr>
      </w:pPr>
      <w:r>
        <w:t>При получении печатного избирательного бюллетеня</w:t>
      </w:r>
      <w:r>
        <w:t xml:space="preserve"> избиратель расписывается в списке избирателей. </w:t>
      </w:r>
    </w:p>
    <w:p w14:paraId="5B452CAC" w14:textId="77777777" w:rsidR="00CF1F5B" w:rsidRDefault="00C40AC6">
      <w:pPr>
        <w:numPr>
          <w:ilvl w:val="0"/>
          <w:numId w:val="20"/>
        </w:numPr>
        <w:spacing w:after="6"/>
      </w:pPr>
      <w:r>
        <w:t>В печатном избирательном бюллетене избиратель ставит любой знак в пустом квадрате, расположенном слева от фамилии того зарегистрированного кандидата, в пользу которого он голосует, либо в квадрате, расположе</w:t>
      </w:r>
      <w:r>
        <w:t xml:space="preserve">нном слева от строки «Против всех кандидатов». </w:t>
      </w:r>
    </w:p>
    <w:p w14:paraId="07CFA5D8" w14:textId="77777777" w:rsidR="00CF1F5B" w:rsidRDefault="00C40AC6">
      <w:pPr>
        <w:numPr>
          <w:ilvl w:val="0"/>
          <w:numId w:val="20"/>
        </w:numPr>
        <w:spacing w:after="0"/>
      </w:pPr>
      <w:r>
        <w:t xml:space="preserve">Если избиратель считает, что при заполнении печатного избирательного бюллетеня допустил ошибку, он вправе обратиться к члену участковой комиссии, выдавшему ему бюллетень, с просьбой выдать ему </w:t>
      </w:r>
      <w:r>
        <w:lastRenderedPageBreak/>
        <w:t>новый бюллетень</w:t>
      </w:r>
      <w:r>
        <w:t xml:space="preserve"> взамен испорченного. Член участковой комиссии выдает избирателю новый бюллетень, делая при этом соответствующую пометку в списке избирателей. Испорченный бюллетень, на котором член участковой комиссии делает соответствующую пометку, заверяется председател</w:t>
      </w:r>
      <w:r>
        <w:t xml:space="preserve">ем участковой комиссии, после чего такой бюллетень незамедлительно погашается. </w:t>
      </w:r>
    </w:p>
    <w:p w14:paraId="4419FD66" w14:textId="77777777" w:rsidR="00CF1F5B" w:rsidRDefault="00C40AC6">
      <w:pPr>
        <w:numPr>
          <w:ilvl w:val="0"/>
          <w:numId w:val="20"/>
        </w:numPr>
        <w:spacing w:after="11"/>
      </w:pPr>
      <w:r>
        <w:t xml:space="preserve">Заполненный печатный избирательный бюллетень опускается избирателем в опечатанный (опломбированный) стационарный ящик для голосования. </w:t>
      </w:r>
    </w:p>
    <w:p w14:paraId="341B1928" w14:textId="77777777" w:rsidR="00CF1F5B" w:rsidRDefault="00C40AC6">
      <w:pPr>
        <w:numPr>
          <w:ilvl w:val="0"/>
          <w:numId w:val="20"/>
        </w:numPr>
        <w:spacing w:after="172"/>
      </w:pPr>
      <w:r>
        <w:t>Член участковой комиссии немедленно отст</w:t>
      </w:r>
      <w:r>
        <w:t xml:space="preserve">раняется от участия в ее работе, если он нарушает настоящий Порядок. Мотивированное решение об этом принимается участковой или Избирательной комиссией в письменной или иной форме. </w:t>
      </w:r>
    </w:p>
    <w:p w14:paraId="0EA0EAFA" w14:textId="7621D53B" w:rsidR="00CF1F5B" w:rsidRDefault="00C40AC6" w:rsidP="00321658">
      <w:pPr>
        <w:pStyle w:val="2"/>
      </w:pPr>
      <w:bookmarkStart w:id="24" w:name="_Toc214884244"/>
      <w:r>
        <w:t>Статья 4. Протокол участковой комиссии об итогах голосования</w:t>
      </w:r>
      <w:bookmarkEnd w:id="24"/>
      <w:r>
        <w:t xml:space="preserve"> </w:t>
      </w:r>
    </w:p>
    <w:p w14:paraId="4E632B52" w14:textId="77777777" w:rsidR="00CF1F5B" w:rsidRDefault="00C40AC6">
      <w:pPr>
        <w:numPr>
          <w:ilvl w:val="0"/>
          <w:numId w:val="21"/>
        </w:numPr>
      </w:pPr>
      <w:r>
        <w:t>Участковая ко</w:t>
      </w:r>
      <w:r>
        <w:t xml:space="preserve">миссия по прибытии в место подсчета голосов оформляет свое решение об итогах голосования протоколом об итогах голосования на соответствующем избирательном участке. </w:t>
      </w:r>
    </w:p>
    <w:p w14:paraId="4D81D2F6" w14:textId="77777777" w:rsidR="00CF1F5B" w:rsidRDefault="00C40AC6">
      <w:pPr>
        <w:numPr>
          <w:ilvl w:val="0"/>
          <w:numId w:val="21"/>
        </w:numPr>
      </w:pPr>
      <w:r>
        <w:t>Протокол об итогах голосования должен быть составлен на одном листе. В исключительных случа</w:t>
      </w:r>
      <w:r>
        <w:t xml:space="preserve">ях он может быть составлен более чем на одном листе, каждый из которых должен быть пронумерован и подписан всеми членами участковой комиссии. </w:t>
      </w:r>
    </w:p>
    <w:p w14:paraId="08870FF9" w14:textId="77777777" w:rsidR="00CF1F5B" w:rsidRDefault="00C40AC6">
      <w:pPr>
        <w:numPr>
          <w:ilvl w:val="0"/>
          <w:numId w:val="21"/>
        </w:numPr>
      </w:pPr>
      <w:r>
        <w:t xml:space="preserve">Протокол участковых комиссий при использовании АСУГ формируется автоматически. </w:t>
      </w:r>
    </w:p>
    <w:p w14:paraId="407C6673" w14:textId="77777777" w:rsidR="00CF1F5B" w:rsidRDefault="00C40AC6">
      <w:pPr>
        <w:numPr>
          <w:ilvl w:val="0"/>
          <w:numId w:val="21"/>
        </w:numPr>
        <w:spacing w:after="196" w:line="259" w:lineRule="auto"/>
      </w:pPr>
      <w:r>
        <w:t>Протокол об итогах голосования до</w:t>
      </w:r>
      <w:r>
        <w:t xml:space="preserve">лжен содержать: </w:t>
      </w:r>
    </w:p>
    <w:p w14:paraId="7F731CF2" w14:textId="77777777" w:rsidR="00CF1F5B" w:rsidRDefault="00C40AC6">
      <w:pPr>
        <w:numPr>
          <w:ilvl w:val="0"/>
          <w:numId w:val="22"/>
        </w:numPr>
      </w:pPr>
      <w:r>
        <w:t xml:space="preserve">слова «Выборы Председателя Студенческого совета СПбГУТ», дату голосования; </w:t>
      </w:r>
    </w:p>
    <w:p w14:paraId="7E2A6194" w14:textId="77777777" w:rsidR="00CF1F5B" w:rsidRDefault="00C40AC6">
      <w:pPr>
        <w:numPr>
          <w:ilvl w:val="0"/>
          <w:numId w:val="22"/>
        </w:numPr>
        <w:spacing w:after="195" w:line="259" w:lineRule="auto"/>
      </w:pPr>
      <w:r>
        <w:t xml:space="preserve">слова «Протокол об итогах голосования»; </w:t>
      </w:r>
    </w:p>
    <w:p w14:paraId="3AEE59BC" w14:textId="77777777" w:rsidR="00CF1F5B" w:rsidRDefault="00C40AC6">
      <w:pPr>
        <w:numPr>
          <w:ilvl w:val="0"/>
          <w:numId w:val="22"/>
        </w:numPr>
        <w:spacing w:after="193" w:line="259" w:lineRule="auto"/>
      </w:pPr>
      <w:r>
        <w:lastRenderedPageBreak/>
        <w:t xml:space="preserve">слова </w:t>
      </w:r>
      <w:r>
        <w:tab/>
        <w:t xml:space="preserve">«Избирательный </w:t>
      </w:r>
      <w:r>
        <w:tab/>
        <w:t xml:space="preserve">участок </w:t>
      </w:r>
      <w:r>
        <w:tab/>
        <w:t xml:space="preserve">№», </w:t>
      </w:r>
      <w:r>
        <w:tab/>
        <w:t xml:space="preserve">номер </w:t>
      </w:r>
      <w:r>
        <w:tab/>
        <w:t xml:space="preserve">и </w:t>
      </w:r>
      <w:r>
        <w:tab/>
        <w:t xml:space="preserve">адрес </w:t>
      </w:r>
    </w:p>
    <w:p w14:paraId="64F55B95" w14:textId="77777777" w:rsidR="00CF1F5B" w:rsidRDefault="00C40AC6">
      <w:pPr>
        <w:spacing w:after="187" w:line="259" w:lineRule="auto"/>
        <w:ind w:left="-15" w:firstLine="0"/>
      </w:pPr>
      <w:r>
        <w:t xml:space="preserve">избирательного участка; </w:t>
      </w:r>
    </w:p>
    <w:p w14:paraId="33C75E9D" w14:textId="77777777" w:rsidR="00CF1F5B" w:rsidRDefault="00C40AC6">
      <w:pPr>
        <w:numPr>
          <w:ilvl w:val="0"/>
          <w:numId w:val="22"/>
        </w:numPr>
        <w:spacing w:after="198" w:line="259" w:lineRule="auto"/>
      </w:pPr>
      <w:r>
        <w:t xml:space="preserve">строки протокола в следующей последовательности: </w:t>
      </w:r>
    </w:p>
    <w:p w14:paraId="02856DB4" w14:textId="77777777" w:rsidR="00CF1F5B" w:rsidRDefault="00C40AC6">
      <w:pPr>
        <w:numPr>
          <w:ilvl w:val="0"/>
          <w:numId w:val="22"/>
        </w:numPr>
      </w:pPr>
      <w:r>
        <w:t xml:space="preserve">число избирателей, внесенных в список на момент окончания голосования; </w:t>
      </w:r>
    </w:p>
    <w:p w14:paraId="53CE3C80" w14:textId="77777777" w:rsidR="00CF1F5B" w:rsidRDefault="00C40AC6">
      <w:pPr>
        <w:numPr>
          <w:ilvl w:val="0"/>
          <w:numId w:val="22"/>
        </w:numPr>
        <w:spacing w:line="259" w:lineRule="auto"/>
      </w:pPr>
      <w:r>
        <w:t xml:space="preserve">число бюллетеней, полученных участковой комиссией; </w:t>
      </w:r>
    </w:p>
    <w:p w14:paraId="29F3D77D" w14:textId="77777777" w:rsidR="00CF1F5B" w:rsidRDefault="00C40AC6">
      <w:pPr>
        <w:numPr>
          <w:ilvl w:val="0"/>
          <w:numId w:val="22"/>
        </w:numPr>
        <w:spacing w:after="196" w:line="259" w:lineRule="auto"/>
      </w:pPr>
      <w:r>
        <w:t xml:space="preserve">число бюллетеней, выданных избирателям; </w:t>
      </w:r>
    </w:p>
    <w:p w14:paraId="0A9EB0DA" w14:textId="77777777" w:rsidR="00CF1F5B" w:rsidRDefault="00C40AC6">
      <w:pPr>
        <w:numPr>
          <w:ilvl w:val="0"/>
          <w:numId w:val="22"/>
        </w:numPr>
        <w:spacing w:after="195" w:line="259" w:lineRule="auto"/>
      </w:pPr>
      <w:r>
        <w:t xml:space="preserve">число погашенных бюллетеней; </w:t>
      </w:r>
    </w:p>
    <w:p w14:paraId="04F357E4" w14:textId="77777777" w:rsidR="00CF1F5B" w:rsidRDefault="00C40AC6">
      <w:pPr>
        <w:numPr>
          <w:ilvl w:val="0"/>
          <w:numId w:val="22"/>
        </w:numPr>
      </w:pPr>
      <w:r>
        <w:t>число бюлле</w:t>
      </w:r>
      <w:r>
        <w:t xml:space="preserve">теней, содержащихся в стационарных ящиках для голосования; </w:t>
      </w:r>
    </w:p>
    <w:p w14:paraId="067F7E41" w14:textId="77777777" w:rsidR="00CF1F5B" w:rsidRDefault="00C40AC6">
      <w:pPr>
        <w:numPr>
          <w:ilvl w:val="0"/>
          <w:numId w:val="22"/>
        </w:numPr>
        <w:spacing w:after="194" w:line="259" w:lineRule="auto"/>
      </w:pPr>
      <w:r>
        <w:t xml:space="preserve">число недействительных бюллетеней; </w:t>
      </w:r>
    </w:p>
    <w:p w14:paraId="641B2E78" w14:textId="77777777" w:rsidR="00CF1F5B" w:rsidRDefault="00C40AC6">
      <w:pPr>
        <w:numPr>
          <w:ilvl w:val="0"/>
          <w:numId w:val="22"/>
        </w:numPr>
        <w:spacing w:after="195" w:line="259" w:lineRule="auto"/>
      </w:pPr>
      <w:r>
        <w:t xml:space="preserve">число действительных бюллетеней; </w:t>
      </w:r>
    </w:p>
    <w:p w14:paraId="01D2ADE7" w14:textId="77777777" w:rsidR="00CF1F5B" w:rsidRDefault="00C40AC6">
      <w:pPr>
        <w:numPr>
          <w:ilvl w:val="0"/>
          <w:numId w:val="22"/>
        </w:numPr>
      </w:pPr>
      <w:r>
        <w:t>число голосов избирателей по каждой из позиций, содержащихся во всех избирательных бюллетенях, включая позицию «Против всех ка</w:t>
      </w:r>
      <w:r>
        <w:t xml:space="preserve">ндидатов»; </w:t>
      </w:r>
    </w:p>
    <w:p w14:paraId="0A663782" w14:textId="77777777" w:rsidR="00CF1F5B" w:rsidRDefault="00C40AC6">
      <w:pPr>
        <w:numPr>
          <w:ilvl w:val="0"/>
          <w:numId w:val="22"/>
        </w:numPr>
      </w:pPr>
      <w:r>
        <w:t xml:space="preserve">сведения о количестве поступивших в участковую комиссию в день голосования и до окончания подсчета голосов избирателей жалоб (заявлений), прилагаемых к протоколу; </w:t>
      </w:r>
    </w:p>
    <w:p w14:paraId="0E6C3FBD" w14:textId="77777777" w:rsidR="00CF1F5B" w:rsidRDefault="00C40AC6">
      <w:pPr>
        <w:numPr>
          <w:ilvl w:val="0"/>
          <w:numId w:val="22"/>
        </w:numPr>
      </w:pPr>
      <w:r>
        <w:t>фамилии, имена и отчества председателя участковой комиссии, членов участковой ко</w:t>
      </w:r>
      <w:r>
        <w:t xml:space="preserve">миссии и их подписи; </w:t>
      </w:r>
    </w:p>
    <w:p w14:paraId="69D5E108" w14:textId="77777777" w:rsidR="00CF1F5B" w:rsidRDefault="00C40AC6">
      <w:pPr>
        <w:numPr>
          <w:ilvl w:val="0"/>
          <w:numId w:val="22"/>
        </w:numPr>
        <w:spacing w:after="194" w:line="259" w:lineRule="auto"/>
      </w:pPr>
      <w:r>
        <w:t xml:space="preserve">дату и время подписания протокола. </w:t>
      </w:r>
    </w:p>
    <w:p w14:paraId="4D26E761" w14:textId="77777777" w:rsidR="00CF1F5B" w:rsidRDefault="00C40AC6">
      <w:pPr>
        <w:spacing w:after="164"/>
        <w:ind w:left="-15"/>
      </w:pPr>
      <w:r>
        <w:t>5.</w:t>
      </w:r>
      <w:r>
        <w:rPr>
          <w:rFonts w:ascii="Arial" w:eastAsia="Arial" w:hAnsi="Arial" w:cs="Arial"/>
        </w:rPr>
        <w:t xml:space="preserve"> </w:t>
      </w:r>
      <w:r>
        <w:t xml:space="preserve">Числа, указанные в пункте 4 настоящей статьи, вносятся в протокол об итогах голосования цифрами. </w:t>
      </w:r>
    </w:p>
    <w:p w14:paraId="688752F2" w14:textId="5A25BF91" w:rsidR="00CF1F5B" w:rsidRDefault="00C40AC6" w:rsidP="00321658">
      <w:pPr>
        <w:pStyle w:val="2"/>
      </w:pPr>
      <w:bookmarkStart w:id="25" w:name="_Toc214884245"/>
      <w:r>
        <w:t>Статья 5. Порядок подсчета голосов избирателей при проведении</w:t>
      </w:r>
      <w:r w:rsidR="00B66864">
        <w:t xml:space="preserve"> </w:t>
      </w:r>
      <w:r w:rsidRPr="00B66864">
        <w:rPr>
          <w:bCs/>
        </w:rPr>
        <w:t>традиционных выборов</w:t>
      </w:r>
      <w:bookmarkEnd w:id="25"/>
      <w:r>
        <w:t xml:space="preserve"> </w:t>
      </w:r>
    </w:p>
    <w:p w14:paraId="2A85FE88" w14:textId="77777777" w:rsidR="00CF1F5B" w:rsidRDefault="00C40AC6">
      <w:pPr>
        <w:numPr>
          <w:ilvl w:val="0"/>
          <w:numId w:val="23"/>
        </w:numPr>
        <w:spacing w:after="7"/>
      </w:pPr>
      <w:r>
        <w:t xml:space="preserve">Подсчет голосов избирателей проходит открыто непосредственно членами участковой комиссии с оглашением и соответствующим </w:t>
      </w:r>
      <w:r>
        <w:lastRenderedPageBreak/>
        <w:t>оформлением в протоколе об итогах голосования последовательно всех результатов выполняемых действий по подсчету бюллетеней и голосов изб</w:t>
      </w:r>
      <w:r>
        <w:t xml:space="preserve">ирателей членами участковой комиссии.  </w:t>
      </w:r>
    </w:p>
    <w:p w14:paraId="71828178" w14:textId="77777777" w:rsidR="00CF1F5B" w:rsidRDefault="00C40AC6">
      <w:pPr>
        <w:numPr>
          <w:ilvl w:val="0"/>
          <w:numId w:val="23"/>
        </w:numPr>
        <w:spacing w:after="7"/>
      </w:pPr>
      <w:r>
        <w:t>Подсчет голосов избирателей начинается после прибытия всех председателей участковых комиссий с опечатанными ящиками для голосования после окончания голосования и проводится без перерыва до установления итогов голосов</w:t>
      </w:r>
      <w:r>
        <w:t xml:space="preserve">ания. </w:t>
      </w:r>
    </w:p>
    <w:p w14:paraId="36ADBF2C" w14:textId="77777777" w:rsidR="00CF1F5B" w:rsidRDefault="00C40AC6">
      <w:pPr>
        <w:numPr>
          <w:ilvl w:val="0"/>
          <w:numId w:val="23"/>
        </w:numPr>
        <w:spacing w:after="0" w:line="377" w:lineRule="auto"/>
      </w:pPr>
      <w:r>
        <w:t xml:space="preserve">Непосредственный подсчет голосов избирателей проводится по находящимся в ящиках для голосования избирательным бюллетеням членами избирательной комиссии, или членами участковых комиссий, если они присутствуют. </w:t>
      </w:r>
    </w:p>
    <w:p w14:paraId="428BC816" w14:textId="77777777" w:rsidR="00CF1F5B" w:rsidRDefault="00C40AC6">
      <w:pPr>
        <w:numPr>
          <w:ilvl w:val="0"/>
          <w:numId w:val="23"/>
        </w:numPr>
        <w:spacing w:after="12"/>
      </w:pPr>
      <w:r>
        <w:t>При непосредственном подсчете голосов избирате</w:t>
      </w:r>
      <w:r>
        <w:t xml:space="preserve">лей вправе присутствовать члены участковой комиссии, не занятые непосредственным подсчетом голосов. </w:t>
      </w:r>
    </w:p>
    <w:p w14:paraId="0787CA50" w14:textId="77777777" w:rsidR="00CF1F5B" w:rsidRDefault="00C40AC6">
      <w:pPr>
        <w:numPr>
          <w:ilvl w:val="0"/>
          <w:numId w:val="23"/>
        </w:numPr>
        <w:spacing w:after="8"/>
      </w:pPr>
      <w:r>
        <w:t>Непосредственный подсчет голосов избирателей производится в специально отведенных местах, оборудованных таким образом, чтобы к ним был обеспечен доступ все</w:t>
      </w:r>
      <w:r>
        <w:t xml:space="preserve">х членов участковой и избирательной комиссий. Лицам, присутствующим при непосредственном подсчете голосов избирателей, должен быть обеспечен полный обзор действий членов участковой комиссии. </w:t>
      </w:r>
    </w:p>
    <w:p w14:paraId="7F691C20" w14:textId="77777777" w:rsidR="00CF1F5B" w:rsidRDefault="00C40AC6">
      <w:pPr>
        <w:numPr>
          <w:ilvl w:val="0"/>
          <w:numId w:val="23"/>
        </w:numPr>
        <w:spacing w:after="7"/>
      </w:pPr>
      <w:r>
        <w:t>Членам участковой комиссии, за исключением председателя участков</w:t>
      </w:r>
      <w:r>
        <w:t xml:space="preserve">ой комиссии и председателя избирательной комиссии, запрещается при подсчете голосов избирателей пользоваться письменными принадлежностями. </w:t>
      </w:r>
    </w:p>
    <w:p w14:paraId="7E68F93F" w14:textId="77777777" w:rsidR="00CF1F5B" w:rsidRDefault="00C40AC6">
      <w:pPr>
        <w:numPr>
          <w:ilvl w:val="0"/>
          <w:numId w:val="23"/>
        </w:numPr>
        <w:spacing w:after="7"/>
      </w:pPr>
      <w:r>
        <w:t>Не допускаются вмешательства третьих лиц в действия участковой комиссии по подсчету голосов. Любое вмешательство тре</w:t>
      </w:r>
      <w:r>
        <w:t xml:space="preserve">тьего лица может стать причиной удаления этого лица из помещения для подсчета голосов. </w:t>
      </w:r>
    </w:p>
    <w:p w14:paraId="1C2EEF62" w14:textId="77777777" w:rsidR="00CF1F5B" w:rsidRDefault="00C40AC6">
      <w:pPr>
        <w:numPr>
          <w:ilvl w:val="0"/>
          <w:numId w:val="23"/>
        </w:numPr>
        <w:spacing w:after="7"/>
      </w:pPr>
      <w:r>
        <w:t xml:space="preserve">Вскрытию каждого ящика для голосования предшествуют проверка целостности печатей на нем, в чем председатель участковой </w:t>
      </w:r>
      <w:r>
        <w:lastRenderedPageBreak/>
        <w:t>комиссии предлагает удостовериться членам участко</w:t>
      </w:r>
      <w:r>
        <w:t xml:space="preserve">вой комиссии и иным присутствующим при подсчете голосов избирателей лицам. </w:t>
      </w:r>
    </w:p>
    <w:p w14:paraId="4FA24211" w14:textId="77777777" w:rsidR="00CF1F5B" w:rsidRDefault="00C40AC6">
      <w:pPr>
        <w:numPr>
          <w:ilvl w:val="0"/>
          <w:numId w:val="23"/>
        </w:numPr>
        <w:spacing w:after="0"/>
      </w:pPr>
      <w:r>
        <w:t>Члены участковой комиссии сортируют, раскладывая в отдельные пачки, избирательные бюллетени, извлеченные из ящиков для голосования, по голосам, поданным за каждого из зарегистриров</w:t>
      </w:r>
      <w:r>
        <w:t>анных кандидатов, и по голосам, поданным против всех кандидатов, одновременно отделяя избирательные бюллетени неустановленной формы и недействительные избирательные бюллетени. При сортировке бюллетеней члены участковой комиссии оглашают содержащиеся в кажд</w:t>
      </w:r>
      <w:r>
        <w:t xml:space="preserve">ом из них отметки избирателя и представляют бюллетени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 </w:t>
      </w:r>
    </w:p>
    <w:p w14:paraId="1ECD5A3F" w14:textId="77777777" w:rsidR="00CF1F5B" w:rsidRDefault="00C40AC6">
      <w:pPr>
        <w:numPr>
          <w:ilvl w:val="0"/>
          <w:numId w:val="23"/>
        </w:numPr>
      </w:pPr>
      <w:r>
        <w:t>Недействительные бюллетени сортирую</w:t>
      </w:r>
      <w:r>
        <w:t>тся и подсчитываются отдельно. Недействительным считается бюллетень, в котором любой знак (знаки) проставлен (проставлены) более чем в одном квадрате либо не проставлен ни в одном из них. В случае возникновения сомнений в определении волеизъявления избират</w:t>
      </w:r>
      <w:r>
        <w:t>еля этот бюллетень откладывается в отдельную пачку. По окончании сортировки участковая комиссия решает вопрос о действительности всех сомнительных бюллетеней путем голосования, при этом на оборотной стороне бюллетеня указываются причины признания его дейст</w:t>
      </w:r>
      <w:r>
        <w:t xml:space="preserve">вительным или недействительным. Бюллетень, признанный действительным или недействительным, присоединяется к соответствующей пачке бюллетеней. Общее число недействительных бюллетеней заносится протокол об итогах голосования. </w:t>
      </w:r>
    </w:p>
    <w:p w14:paraId="470BF515" w14:textId="77777777" w:rsidR="00CF1F5B" w:rsidRDefault="00C40AC6">
      <w:pPr>
        <w:numPr>
          <w:ilvl w:val="0"/>
          <w:numId w:val="23"/>
        </w:numPr>
        <w:spacing w:after="8"/>
      </w:pPr>
      <w:r>
        <w:t xml:space="preserve">После сортировки избирательных </w:t>
      </w:r>
      <w:r>
        <w:t>бюллетеней производится подсчет голосов избирателей по избирательным бюллетеням установленной формы. Не менее чем 2 (два) члена участковой комиссии подсчитывают избирательные бюллетени отдельно по голосам избирателей, поданным за каждого из зарегистрирован</w:t>
      </w:r>
      <w:r>
        <w:t xml:space="preserve">ных кандидатов, и по голосам избирателей, </w:t>
      </w:r>
      <w:r>
        <w:lastRenderedPageBreak/>
        <w:t>поданным против всех кандидатов. Подсчет бюллетеней производится таким образом, чтобы лица, присутствующие при подсчете, могли видеть отметку избирателя в каждом бюллетене. Одновременный подсчет бюллетеней из разны</w:t>
      </w:r>
      <w:r>
        <w:t xml:space="preserve">х пачек не допускается. Полученные данные заносятся в протокол об итогах голосования. </w:t>
      </w:r>
    </w:p>
    <w:p w14:paraId="30C60A6F" w14:textId="77777777" w:rsidR="00CF1F5B" w:rsidRDefault="00C40AC6">
      <w:pPr>
        <w:numPr>
          <w:ilvl w:val="0"/>
          <w:numId w:val="23"/>
        </w:numPr>
      </w:pPr>
      <w:r>
        <w:t xml:space="preserve">Члены участковой комиссии подсчитывают и вносят в протокол об итогах голосования число действительных бюллетеней. </w:t>
      </w:r>
    </w:p>
    <w:p w14:paraId="388B1C11" w14:textId="77777777" w:rsidR="00CF1F5B" w:rsidRDefault="00C40AC6">
      <w:pPr>
        <w:numPr>
          <w:ilvl w:val="0"/>
          <w:numId w:val="23"/>
        </w:numPr>
        <w:spacing w:after="0" w:line="377" w:lineRule="auto"/>
      </w:pPr>
      <w:r>
        <w:t>После этого с рассортированными бюллетенями под контро</w:t>
      </w:r>
      <w:r>
        <w:t xml:space="preserve">лем членов участковой комиссии вправе визуально ознакомиться члены участковой комиссии, не задействованные в подсчете голосов и убедиться в правильности проведенного подсчета. </w:t>
      </w:r>
    </w:p>
    <w:p w14:paraId="4BC0868D" w14:textId="77777777" w:rsidR="00CF1F5B" w:rsidRDefault="00C40AC6">
      <w:pPr>
        <w:numPr>
          <w:ilvl w:val="0"/>
          <w:numId w:val="23"/>
        </w:numPr>
        <w:spacing w:after="10"/>
      </w:pPr>
      <w:r>
        <w:t>После завершения подсчета избирательные бюллетени упаковываются в отдельные пач</w:t>
      </w:r>
      <w:r>
        <w:t>ки по зарегистрированным кандидатам, в пользу которых поданы голоса в соответствующих избирательных бюллетенях. В отдельные пачки упаковываются избирательные бюллетени, в которых поданы голоса против всех кандидатов, а также недействительные и погашенные и</w:t>
      </w:r>
      <w:r>
        <w:t>збирательные бюллетени. На каждой пачке указываются число содержащихся в ней избирательных бюллетеней, фамилия зарегистрированного кандидата, отмеченная в соответствующих избирательных бюллетенях, либо ставится отметка «Недействительные бюллетени» или «Про</w:t>
      </w:r>
      <w:r>
        <w:t xml:space="preserve">тив всех кандидатов». </w:t>
      </w:r>
    </w:p>
    <w:p w14:paraId="33F6A8EA" w14:textId="77777777" w:rsidR="00CF1F5B" w:rsidRDefault="00C40AC6">
      <w:pPr>
        <w:numPr>
          <w:ilvl w:val="0"/>
          <w:numId w:val="23"/>
        </w:numPr>
      </w:pPr>
      <w:r>
        <w:t xml:space="preserve">Пачки бюллетеней опечатываются и могут быть вскрыты только по решению председателя участковой комиссии. Члены участковой комиссии обязаны поставить свои подписи на указанных пачках. </w:t>
      </w:r>
    </w:p>
    <w:p w14:paraId="18BADCBF" w14:textId="77777777" w:rsidR="00CF1F5B" w:rsidRDefault="00C40AC6">
      <w:pPr>
        <w:numPr>
          <w:ilvl w:val="0"/>
          <w:numId w:val="23"/>
        </w:numPr>
        <w:spacing w:after="8"/>
      </w:pPr>
      <w:r>
        <w:t>После проведения всех необходимых действий и подсч</w:t>
      </w:r>
      <w:r>
        <w:t>етов участковая комиссия в обязательном порядке проводит итоговое заседание, на котором рассматриваются жалобы (заявления) о нарушениях при голосовании и подсчете голосов избирателей, после чего подписывается протокол об итогах голосования и выдаются копии</w:t>
      </w:r>
      <w:r>
        <w:t xml:space="preserve"> протокола наблюдателям. Протокол об итогах </w:t>
      </w:r>
      <w:r>
        <w:lastRenderedPageBreak/>
        <w:t xml:space="preserve">голосования подписывается всеми присутствующими членами участковой комиссии, в нем проставляются дата и время (час с минутами) его подписания. Не допускаются заполнение протокола об итогах голосования карандашом </w:t>
      </w:r>
      <w:r>
        <w:t xml:space="preserve">и внесение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 </w:t>
      </w:r>
    </w:p>
    <w:p w14:paraId="53B346A7" w14:textId="77777777" w:rsidR="00CF1F5B" w:rsidRDefault="00C40AC6">
      <w:pPr>
        <w:numPr>
          <w:ilvl w:val="0"/>
          <w:numId w:val="23"/>
        </w:numPr>
      </w:pPr>
      <w:r>
        <w:t>Протокол является действительным, если он подписан большин</w:t>
      </w:r>
      <w:r>
        <w:t>ством от установленного числа членов участковой комиссии. Если при подписании протокола об итогах голосования имеет место проставление подписи хотя бы за одного члена участковой комиссии другим членом участковой комиссии или посторонним лицом, это является</w:t>
      </w:r>
      <w:r>
        <w:t xml:space="preserve"> основанием для признания данного протокола недействительным и проведения повторного подсчета голосов. </w:t>
      </w:r>
    </w:p>
    <w:p w14:paraId="1FAA6882" w14:textId="77777777" w:rsidR="00CF1F5B" w:rsidRDefault="00C40AC6">
      <w:pPr>
        <w:numPr>
          <w:ilvl w:val="0"/>
          <w:numId w:val="23"/>
        </w:numPr>
        <w:spacing w:after="9"/>
      </w:pPr>
      <w:r>
        <w:t>При подписании протокола об итогах голосования члены участковой комиссии, не согласные с содержанием протокола, вправе приложить к протоколу особое мнен</w:t>
      </w:r>
      <w:r>
        <w:t xml:space="preserve">ие, о чем в протоколе делается соответствующая запись. </w:t>
      </w:r>
    </w:p>
    <w:p w14:paraId="67781605" w14:textId="77777777" w:rsidR="00CF1F5B" w:rsidRDefault="00C40AC6">
      <w:pPr>
        <w:numPr>
          <w:ilvl w:val="0"/>
          <w:numId w:val="23"/>
        </w:numPr>
        <w:spacing w:after="0"/>
      </w:pPr>
      <w:r>
        <w:t>После подписания его всеми присутствующими членами участковой комиссии и выдачи его заверенных копий лицам, имеющим право на получение этих копий, протокол об итогах голосования незамедлительно направ</w:t>
      </w:r>
      <w:r>
        <w:t>ляется в Избирательную комиссию и возврату в участковую комиссию не подлежит. К протоколу об итогах голосования приобщаются особые мнения членов участковой комиссии, а также поступившие в участковую комиссию в день голосования и до окончания подсчета голос</w:t>
      </w:r>
      <w:r>
        <w:t xml:space="preserve">ов избирателей жалобы (заявления) на нарушения настоящего Порядка, принятые по указанным жалобам (заявлениям) решения участковой комиссии и составленные участковой комиссией акты и журналы. Протокол об итогах голосования с приложенными к нему документами, </w:t>
      </w:r>
      <w:r>
        <w:t xml:space="preserve">а также вместе с предусмотренной настоящим Порядком избирательной документацией, включая пакеты с </w:t>
      </w:r>
      <w:r>
        <w:lastRenderedPageBreak/>
        <w:t>бюллетенями, доставляется в Избирательную комиссию председателем участковой комиссии либо иным членом участковой комиссии по поручению председателя участковой</w:t>
      </w:r>
      <w:r>
        <w:t xml:space="preserve"> комиссии. При указанной передаче протокола участковой комиссии вправе присутствовать другие члены участковой комиссии, а также наблюдатели, направленные в данную участковую комиссию. </w:t>
      </w:r>
    </w:p>
    <w:p w14:paraId="04F1B302" w14:textId="13F1B731" w:rsidR="00CF1F5B" w:rsidRDefault="00C40AC6" w:rsidP="00321658">
      <w:pPr>
        <w:pStyle w:val="2"/>
      </w:pPr>
      <w:bookmarkStart w:id="26" w:name="_Toc214884246"/>
      <w:r>
        <w:t xml:space="preserve">Статья 6. </w:t>
      </w:r>
      <w:proofErr w:type="spellStart"/>
      <w:r>
        <w:t>Подсчѐт</w:t>
      </w:r>
      <w:proofErr w:type="spellEnd"/>
      <w:r>
        <w:t xml:space="preserve"> голосов при проведении электронного голосования</w:t>
      </w:r>
      <w:bookmarkEnd w:id="26"/>
      <w:r>
        <w:t xml:space="preserve"> </w:t>
      </w:r>
    </w:p>
    <w:p w14:paraId="476D0A80" w14:textId="77777777" w:rsidR="00CF1F5B" w:rsidRDefault="00C40AC6">
      <w:pPr>
        <w:spacing w:after="164"/>
        <w:ind w:left="-15"/>
      </w:pPr>
      <w:r>
        <w:rPr>
          <w:sz w:val="24"/>
        </w:rPr>
        <w:t>1.</w:t>
      </w:r>
      <w:r>
        <w:rPr>
          <w:rFonts w:ascii="Arial" w:eastAsia="Arial" w:hAnsi="Arial" w:cs="Arial"/>
          <w:sz w:val="24"/>
        </w:rPr>
        <w:t xml:space="preserve"> </w:t>
      </w:r>
      <w:r>
        <w:t>П</w:t>
      </w:r>
      <w:r>
        <w:t xml:space="preserve">ротоколы об итогах голосования формируются АСУГ, подписываются Избирательной комиссией. </w:t>
      </w:r>
    </w:p>
    <w:p w14:paraId="3D38A1DF" w14:textId="293FD49C" w:rsidR="00CF1F5B" w:rsidRDefault="00C40AC6" w:rsidP="00321658">
      <w:pPr>
        <w:pStyle w:val="2"/>
      </w:pPr>
      <w:bookmarkStart w:id="27" w:name="_Toc214884247"/>
      <w:r>
        <w:t>Статья 7. Определение результатов выборов Председателя Студенческого совета СПбГУТ</w:t>
      </w:r>
      <w:bookmarkEnd w:id="27"/>
      <w:r>
        <w:t xml:space="preserve"> </w:t>
      </w:r>
    </w:p>
    <w:p w14:paraId="40A6CBE4" w14:textId="77777777" w:rsidR="00CF1F5B" w:rsidRDefault="00C40AC6">
      <w:pPr>
        <w:numPr>
          <w:ilvl w:val="0"/>
          <w:numId w:val="24"/>
        </w:numPr>
        <w:spacing w:after="147"/>
      </w:pPr>
      <w:r>
        <w:t>Протоколы участковых комиссий об итогах голосования немедленно после их подписания членами участковой комиссии и выдачи их заверенных копий лицам, имеющим право на получение этих копий, поступают в Избирательную комиссию в целях суммирования данных, содерж</w:t>
      </w:r>
      <w:r>
        <w:t>ащихся в указанных протоколах, и установления результатов выборов. На основании данных, содержащихся в протоколах участковых комиссий об итогах голосования, Избирательная комиссия определяет результаты выборов Председателя Студенческого совета СПбГУТ и пуб</w:t>
      </w:r>
      <w:r>
        <w:t xml:space="preserve">ликует их в СМИ СПбГУТ. </w:t>
      </w:r>
    </w:p>
    <w:p w14:paraId="59E8C889" w14:textId="77777777" w:rsidR="00CF1F5B" w:rsidRDefault="00C40AC6">
      <w:pPr>
        <w:numPr>
          <w:ilvl w:val="0"/>
          <w:numId w:val="24"/>
        </w:numPr>
        <w:spacing w:after="141"/>
      </w:pPr>
      <w:r>
        <w:t xml:space="preserve">Протокол об итогах голосования при использовании АСУГ формируется автоматически </w:t>
      </w:r>
    </w:p>
    <w:p w14:paraId="52622063" w14:textId="77777777" w:rsidR="00CF1F5B" w:rsidRDefault="00C40AC6">
      <w:pPr>
        <w:numPr>
          <w:ilvl w:val="0"/>
          <w:numId w:val="24"/>
        </w:numPr>
        <w:spacing w:after="89"/>
      </w:pPr>
      <w:r>
        <w:t>Прием протоколов участковых комиссий, суммирование данных этих протоколов и составление протокола об итогах голосования осуществляются в одном помещен</w:t>
      </w:r>
      <w:r>
        <w:t xml:space="preserve">ии, при этом все действия членов комиссии по приему протоколов участковых комиссий, суммированию данных этих протоколов и составлению протокола об итогах голосования должны </w:t>
      </w:r>
      <w:r>
        <w:lastRenderedPageBreak/>
        <w:t xml:space="preserve">находиться в поле зрения членов Избирательной комиссии и наблюдателей. В указанном </w:t>
      </w:r>
      <w:r>
        <w:t xml:space="preserve">помещении должна находиться сводная таблица, в которую немедленно после прибытия председателя, или члена участковой комиссии с протоколом об итогах голосования заносятся данные этого протокола с указанием времени их внесения. </w:t>
      </w:r>
    </w:p>
    <w:p w14:paraId="19815008" w14:textId="77777777" w:rsidR="00CF1F5B" w:rsidRDefault="00C40AC6" w:rsidP="00321658">
      <w:pPr>
        <w:spacing w:after="85" w:line="369" w:lineRule="auto"/>
        <w:ind w:left="10" w:right="-3" w:firstLine="699"/>
      </w:pPr>
      <w:r>
        <w:t>Председатель или член участко</w:t>
      </w:r>
      <w:r>
        <w:t xml:space="preserve">вой комиссии передает протокол участковой комиссии с приложенными к нему документами, а также прочей избирательной документацией члену Избирательной комиссии, который проверяет правильность заполнения протокола и полноту приложенных документов. </w:t>
      </w:r>
    </w:p>
    <w:p w14:paraId="10E8031F" w14:textId="77777777" w:rsidR="00CF1F5B" w:rsidRDefault="00C40AC6">
      <w:pPr>
        <w:spacing w:after="89"/>
        <w:ind w:left="-15"/>
      </w:pPr>
      <w:r>
        <w:t>Если прото</w:t>
      </w:r>
      <w:r>
        <w:t>кол участковой комиссии об итогах голосования составлены с нарушением требований настоящего Порядка, предъявляемых к составлению протокола, Избирательная комиссия обязана составить повторный протокол в соответствии с требованиями пункта 8 настоящей статьи,</w:t>
      </w:r>
      <w:r>
        <w:t xml:space="preserve"> а первоначально представленные протокол остаются в Избирательной комиссии. </w:t>
      </w:r>
    </w:p>
    <w:p w14:paraId="2FCC894A" w14:textId="77777777" w:rsidR="00CF1F5B" w:rsidRDefault="00C40AC6">
      <w:pPr>
        <w:spacing w:after="87"/>
        <w:ind w:left="-15"/>
      </w:pPr>
      <w:r>
        <w:t>Если протокол участковой комиссии об итогах голосования составлены в соответствии с требованиями, предъявляемыми к составлению протокола, член Избирательной комиссии вносит данные</w:t>
      </w:r>
      <w:r>
        <w:t xml:space="preserve"> этого протокола в сводную таблицу. Председатель или член участковой комиссии, передавший члену Избирательной комиссии протокол об итогах голосования, расписывается в сводной таблице под данными протокола соответствующей комиссии об итогах голосования. </w:t>
      </w:r>
    </w:p>
    <w:p w14:paraId="54BBAB3B" w14:textId="77777777" w:rsidR="00CF1F5B" w:rsidRDefault="00C40AC6">
      <w:pPr>
        <w:spacing w:after="145"/>
        <w:ind w:left="-15"/>
      </w:pPr>
      <w:r>
        <w:t>Су</w:t>
      </w:r>
      <w:r>
        <w:t xml:space="preserve">ммирование данных, содержащихся в протоколах участковой комиссий об итогах голосования, осуществляют непосредственно члены Избирательной комиссии. </w:t>
      </w:r>
    </w:p>
    <w:p w14:paraId="3EA4DDFC" w14:textId="77777777" w:rsidR="00CF1F5B" w:rsidRDefault="00C40AC6">
      <w:pPr>
        <w:ind w:left="-15"/>
      </w:pPr>
      <w:r>
        <w:t>4.</w:t>
      </w:r>
      <w:r>
        <w:rPr>
          <w:rFonts w:ascii="Arial" w:eastAsia="Arial" w:hAnsi="Arial" w:cs="Arial"/>
        </w:rPr>
        <w:t xml:space="preserve"> </w:t>
      </w:r>
      <w:r>
        <w:t>По данным протоколов участковых комиссий Избирательная комиссия составляет протокол о результатах выборов</w:t>
      </w:r>
      <w:r>
        <w:t xml:space="preserve"> Председателя Студенческого совета СПбГУТ, который должен содержать: </w:t>
      </w:r>
    </w:p>
    <w:p w14:paraId="55E4E76F" w14:textId="77777777" w:rsidR="00CF1F5B" w:rsidRDefault="00C40AC6">
      <w:pPr>
        <w:tabs>
          <w:tab w:val="center" w:pos="801"/>
          <w:tab w:val="center" w:pos="1863"/>
          <w:tab w:val="center" w:pos="3238"/>
          <w:tab w:val="center" w:pos="4968"/>
          <w:tab w:val="center" w:pos="6730"/>
          <w:tab w:val="right" w:pos="9359"/>
        </w:tabs>
        <w:spacing w:after="193" w:line="259" w:lineRule="auto"/>
        <w:ind w:firstLine="0"/>
        <w:jc w:val="left"/>
      </w:pPr>
      <w:r>
        <w:rPr>
          <w:rFonts w:ascii="Calibri" w:eastAsia="Calibri" w:hAnsi="Calibri" w:cs="Calibri"/>
          <w:sz w:val="22"/>
        </w:rPr>
        <w:lastRenderedPageBreak/>
        <w:tab/>
      </w:r>
      <w:r>
        <w:rPr>
          <w:sz w:val="24"/>
        </w:rPr>
        <w:t>а)</w:t>
      </w:r>
      <w:r>
        <w:rPr>
          <w:rFonts w:ascii="Arial" w:eastAsia="Arial" w:hAnsi="Arial" w:cs="Arial"/>
          <w:sz w:val="24"/>
        </w:rPr>
        <w:t xml:space="preserve"> </w:t>
      </w:r>
      <w:r>
        <w:rPr>
          <w:rFonts w:ascii="Arial" w:eastAsia="Arial" w:hAnsi="Arial" w:cs="Arial"/>
          <w:sz w:val="24"/>
        </w:rPr>
        <w:tab/>
      </w:r>
      <w:r>
        <w:t xml:space="preserve">полное </w:t>
      </w:r>
      <w:r>
        <w:tab/>
        <w:t xml:space="preserve">название </w:t>
      </w:r>
      <w:r>
        <w:tab/>
        <w:t xml:space="preserve">мероприятия </w:t>
      </w:r>
      <w:r>
        <w:tab/>
        <w:t xml:space="preserve">«Выборы </w:t>
      </w:r>
      <w:r>
        <w:tab/>
        <w:t xml:space="preserve">Председателя </w:t>
      </w:r>
    </w:p>
    <w:p w14:paraId="498F73D3" w14:textId="77777777" w:rsidR="00CF1F5B" w:rsidRDefault="00C40AC6">
      <w:pPr>
        <w:spacing w:after="187" w:line="259" w:lineRule="auto"/>
        <w:ind w:left="-15" w:firstLine="0"/>
      </w:pPr>
      <w:r>
        <w:t xml:space="preserve">Студенческого совета СПбГУТ» </w:t>
      </w:r>
    </w:p>
    <w:p w14:paraId="1F5B5213" w14:textId="77777777" w:rsidR="00CF1F5B" w:rsidRDefault="00C40AC6">
      <w:pPr>
        <w:tabs>
          <w:tab w:val="center" w:pos="809"/>
          <w:tab w:val="center" w:pos="2520"/>
        </w:tabs>
        <w:spacing w:after="188" w:line="259" w:lineRule="auto"/>
        <w:ind w:firstLine="0"/>
        <w:jc w:val="left"/>
      </w:pPr>
      <w:r>
        <w:rPr>
          <w:rFonts w:ascii="Calibri" w:eastAsia="Calibri" w:hAnsi="Calibri" w:cs="Calibri"/>
          <w:sz w:val="22"/>
        </w:rPr>
        <w:tab/>
      </w:r>
      <w:r>
        <w:rPr>
          <w:sz w:val="24"/>
        </w:rPr>
        <w:t>б)</w:t>
      </w:r>
      <w:r>
        <w:rPr>
          <w:rFonts w:ascii="Arial" w:eastAsia="Arial" w:hAnsi="Arial" w:cs="Arial"/>
          <w:sz w:val="24"/>
        </w:rPr>
        <w:t xml:space="preserve"> </w:t>
      </w:r>
      <w:r>
        <w:rPr>
          <w:rFonts w:ascii="Arial" w:eastAsia="Arial" w:hAnsi="Arial" w:cs="Arial"/>
          <w:sz w:val="24"/>
        </w:rPr>
        <w:tab/>
      </w:r>
      <w:r>
        <w:t xml:space="preserve">дату голосования; </w:t>
      </w:r>
    </w:p>
    <w:p w14:paraId="0D687660" w14:textId="77777777" w:rsidR="00CF1F5B" w:rsidRDefault="00C40AC6">
      <w:pPr>
        <w:tabs>
          <w:tab w:val="center" w:pos="804"/>
          <w:tab w:val="center" w:pos="3713"/>
        </w:tabs>
        <w:spacing w:after="187" w:line="259" w:lineRule="auto"/>
        <w:ind w:firstLine="0"/>
        <w:jc w:val="left"/>
      </w:pPr>
      <w:r>
        <w:rPr>
          <w:rFonts w:ascii="Calibri" w:eastAsia="Calibri" w:hAnsi="Calibri" w:cs="Calibri"/>
          <w:sz w:val="22"/>
        </w:rPr>
        <w:tab/>
      </w:r>
      <w:r>
        <w:rPr>
          <w:sz w:val="24"/>
        </w:rPr>
        <w:t>в)</w:t>
      </w:r>
      <w:r>
        <w:rPr>
          <w:rFonts w:ascii="Arial" w:eastAsia="Arial" w:hAnsi="Arial" w:cs="Arial"/>
          <w:sz w:val="24"/>
        </w:rPr>
        <w:t xml:space="preserve"> </w:t>
      </w:r>
      <w:r>
        <w:rPr>
          <w:rFonts w:ascii="Arial" w:eastAsia="Arial" w:hAnsi="Arial" w:cs="Arial"/>
          <w:sz w:val="24"/>
        </w:rPr>
        <w:tab/>
      </w:r>
      <w:r>
        <w:t xml:space="preserve">слова «Протокол об итогах выборов»; </w:t>
      </w:r>
    </w:p>
    <w:p w14:paraId="7B9201AF" w14:textId="77777777" w:rsidR="00CF1F5B" w:rsidRDefault="00C40AC6">
      <w:pPr>
        <w:tabs>
          <w:tab w:val="center" w:pos="797"/>
          <w:tab w:val="center" w:pos="2749"/>
        </w:tabs>
        <w:spacing w:after="190" w:line="259" w:lineRule="auto"/>
        <w:ind w:firstLine="0"/>
        <w:jc w:val="left"/>
      </w:pPr>
      <w:r>
        <w:rPr>
          <w:rFonts w:ascii="Calibri" w:eastAsia="Calibri" w:hAnsi="Calibri" w:cs="Calibri"/>
          <w:sz w:val="22"/>
        </w:rPr>
        <w:tab/>
      </w:r>
      <w:r>
        <w:rPr>
          <w:sz w:val="24"/>
        </w:rPr>
        <w:t>г)</w:t>
      </w:r>
      <w:r>
        <w:rPr>
          <w:rFonts w:ascii="Arial" w:eastAsia="Arial" w:hAnsi="Arial" w:cs="Arial"/>
          <w:sz w:val="24"/>
        </w:rPr>
        <w:t xml:space="preserve"> </w:t>
      </w:r>
      <w:r>
        <w:rPr>
          <w:rFonts w:ascii="Arial" w:eastAsia="Arial" w:hAnsi="Arial" w:cs="Arial"/>
          <w:sz w:val="24"/>
        </w:rPr>
        <w:tab/>
      </w:r>
      <w:r>
        <w:t xml:space="preserve">вид общего собрания; </w:t>
      </w:r>
    </w:p>
    <w:p w14:paraId="2B579B59" w14:textId="77777777" w:rsidR="00CF1F5B" w:rsidRDefault="00C40AC6">
      <w:pPr>
        <w:tabs>
          <w:tab w:val="center" w:pos="809"/>
          <w:tab w:val="center" w:pos="3178"/>
        </w:tabs>
        <w:spacing w:line="259" w:lineRule="auto"/>
        <w:ind w:firstLine="0"/>
        <w:jc w:val="left"/>
      </w:pPr>
      <w:r>
        <w:rPr>
          <w:rFonts w:ascii="Calibri" w:eastAsia="Calibri" w:hAnsi="Calibri" w:cs="Calibri"/>
          <w:sz w:val="22"/>
        </w:rPr>
        <w:tab/>
      </w:r>
      <w:r>
        <w:rPr>
          <w:sz w:val="24"/>
        </w:rPr>
        <w:t>д)</w:t>
      </w:r>
      <w:r>
        <w:rPr>
          <w:rFonts w:ascii="Arial" w:eastAsia="Arial" w:hAnsi="Arial" w:cs="Arial"/>
          <w:sz w:val="24"/>
        </w:rPr>
        <w:t xml:space="preserve"> </w:t>
      </w:r>
      <w:r>
        <w:rPr>
          <w:rFonts w:ascii="Arial" w:eastAsia="Arial" w:hAnsi="Arial" w:cs="Arial"/>
          <w:sz w:val="24"/>
        </w:rPr>
        <w:tab/>
      </w:r>
      <w:r>
        <w:t xml:space="preserve">форму проведения собрания; </w:t>
      </w:r>
    </w:p>
    <w:p w14:paraId="5AEF7A13" w14:textId="77777777" w:rsidR="00CF1F5B" w:rsidRDefault="00C40AC6">
      <w:pPr>
        <w:tabs>
          <w:tab w:val="center" w:pos="801"/>
          <w:tab w:val="center" w:pos="3054"/>
        </w:tabs>
        <w:spacing w:after="190" w:line="259" w:lineRule="auto"/>
        <w:ind w:firstLine="0"/>
        <w:jc w:val="left"/>
      </w:pPr>
      <w:r>
        <w:rPr>
          <w:rFonts w:ascii="Calibri" w:eastAsia="Calibri" w:hAnsi="Calibri" w:cs="Calibri"/>
          <w:sz w:val="22"/>
        </w:rPr>
        <w:tab/>
      </w:r>
      <w:r>
        <w:rPr>
          <w:sz w:val="24"/>
        </w:rPr>
        <w:t>е)</w:t>
      </w:r>
      <w:r>
        <w:rPr>
          <w:rFonts w:ascii="Arial" w:eastAsia="Arial" w:hAnsi="Arial" w:cs="Arial"/>
          <w:sz w:val="24"/>
        </w:rPr>
        <w:t xml:space="preserve"> </w:t>
      </w:r>
      <w:r>
        <w:rPr>
          <w:rFonts w:ascii="Arial" w:eastAsia="Arial" w:hAnsi="Arial" w:cs="Arial"/>
          <w:sz w:val="24"/>
        </w:rPr>
        <w:tab/>
      </w:r>
      <w:r>
        <w:t xml:space="preserve">дату проведения собрания; </w:t>
      </w:r>
    </w:p>
    <w:p w14:paraId="302B1574" w14:textId="77777777" w:rsidR="00CF1F5B" w:rsidRDefault="00C40AC6">
      <w:pPr>
        <w:tabs>
          <w:tab w:val="center" w:pos="831"/>
          <w:tab w:val="center" w:pos="4996"/>
        </w:tabs>
        <w:spacing w:after="154" w:line="259" w:lineRule="auto"/>
        <w:ind w:firstLine="0"/>
        <w:jc w:val="left"/>
      </w:pPr>
      <w:r>
        <w:rPr>
          <w:rFonts w:ascii="Calibri" w:eastAsia="Calibri" w:hAnsi="Calibri" w:cs="Calibri"/>
          <w:sz w:val="22"/>
        </w:rPr>
        <w:tab/>
      </w:r>
      <w:r>
        <w:rPr>
          <w:sz w:val="24"/>
        </w:rPr>
        <w:t>ж)</w:t>
      </w:r>
      <w:r>
        <w:rPr>
          <w:rFonts w:ascii="Arial" w:eastAsia="Arial" w:hAnsi="Arial" w:cs="Arial"/>
          <w:sz w:val="24"/>
        </w:rPr>
        <w:t xml:space="preserve"> </w:t>
      </w:r>
      <w:r>
        <w:rPr>
          <w:rFonts w:ascii="Arial" w:eastAsia="Arial" w:hAnsi="Arial" w:cs="Arial"/>
          <w:sz w:val="24"/>
        </w:rPr>
        <w:tab/>
      </w:r>
      <w:r>
        <w:t xml:space="preserve">место проведения собрания (перечислить адреса участков); </w:t>
      </w:r>
    </w:p>
    <w:p w14:paraId="7FE2C1DA" w14:textId="77777777" w:rsidR="00CF1F5B" w:rsidRDefault="00C40AC6">
      <w:pPr>
        <w:tabs>
          <w:tab w:val="center" w:pos="796"/>
          <w:tab w:val="right" w:pos="9359"/>
        </w:tabs>
        <w:spacing w:after="186" w:line="259" w:lineRule="auto"/>
        <w:ind w:firstLine="0"/>
        <w:jc w:val="left"/>
      </w:pPr>
      <w:r>
        <w:rPr>
          <w:rFonts w:ascii="Calibri" w:eastAsia="Calibri" w:hAnsi="Calibri" w:cs="Calibri"/>
          <w:sz w:val="22"/>
        </w:rPr>
        <w:tab/>
      </w:r>
      <w:r>
        <w:rPr>
          <w:sz w:val="24"/>
        </w:rPr>
        <w:t>з)</w:t>
      </w:r>
      <w:r>
        <w:rPr>
          <w:rFonts w:ascii="Arial" w:eastAsia="Arial" w:hAnsi="Arial" w:cs="Arial"/>
          <w:sz w:val="24"/>
        </w:rPr>
        <w:t xml:space="preserve"> </w:t>
      </w:r>
      <w:r>
        <w:rPr>
          <w:rFonts w:ascii="Arial" w:eastAsia="Arial" w:hAnsi="Arial" w:cs="Arial"/>
          <w:sz w:val="24"/>
        </w:rPr>
        <w:tab/>
      </w:r>
      <w:r>
        <w:t xml:space="preserve">время: начала регистрации, окончания регистрации голосов, </w:t>
      </w:r>
    </w:p>
    <w:p w14:paraId="3933C9AC" w14:textId="77777777" w:rsidR="00CF1F5B" w:rsidRDefault="00C40AC6">
      <w:pPr>
        <w:spacing w:after="187" w:line="259" w:lineRule="auto"/>
        <w:ind w:left="-15" w:firstLine="0"/>
      </w:pPr>
      <w:r>
        <w:t xml:space="preserve">начала </w:t>
      </w:r>
      <w:proofErr w:type="spellStart"/>
      <w:r>
        <w:t>подсчѐта</w:t>
      </w:r>
      <w:proofErr w:type="spellEnd"/>
      <w:r>
        <w:t xml:space="preserve"> голосов, окончания </w:t>
      </w:r>
      <w:proofErr w:type="spellStart"/>
      <w:r>
        <w:t>подсчѐта</w:t>
      </w:r>
      <w:proofErr w:type="spellEnd"/>
      <w:r>
        <w:t xml:space="preserve"> голосов; </w:t>
      </w:r>
    </w:p>
    <w:p w14:paraId="12CCA088" w14:textId="77777777" w:rsidR="00CF1F5B" w:rsidRDefault="00C40AC6">
      <w:pPr>
        <w:tabs>
          <w:tab w:val="center" w:pos="813"/>
          <w:tab w:val="center" w:pos="3159"/>
        </w:tabs>
        <w:spacing w:after="157" w:line="259" w:lineRule="auto"/>
        <w:ind w:firstLine="0"/>
        <w:jc w:val="left"/>
      </w:pPr>
      <w:r>
        <w:rPr>
          <w:rFonts w:ascii="Calibri" w:eastAsia="Calibri" w:hAnsi="Calibri" w:cs="Calibri"/>
          <w:sz w:val="22"/>
        </w:rPr>
        <w:tab/>
      </w:r>
      <w:r>
        <w:rPr>
          <w:sz w:val="24"/>
        </w:rPr>
        <w:t>и)</w:t>
      </w:r>
      <w:r>
        <w:rPr>
          <w:rFonts w:ascii="Arial" w:eastAsia="Arial" w:hAnsi="Arial" w:cs="Arial"/>
          <w:sz w:val="24"/>
        </w:rPr>
        <w:t xml:space="preserve"> </w:t>
      </w:r>
      <w:r>
        <w:rPr>
          <w:rFonts w:ascii="Arial" w:eastAsia="Arial" w:hAnsi="Arial" w:cs="Arial"/>
          <w:sz w:val="24"/>
        </w:rPr>
        <w:tab/>
      </w:r>
      <w:r>
        <w:t xml:space="preserve">дату составления протокола; </w:t>
      </w:r>
    </w:p>
    <w:p w14:paraId="4F373B1A" w14:textId="77777777" w:rsidR="00CF1F5B" w:rsidRDefault="00C40AC6">
      <w:pPr>
        <w:tabs>
          <w:tab w:val="center" w:pos="807"/>
          <w:tab w:val="right" w:pos="9359"/>
        </w:tabs>
        <w:spacing w:after="186" w:line="259" w:lineRule="auto"/>
        <w:ind w:firstLine="0"/>
        <w:jc w:val="left"/>
      </w:pPr>
      <w:r>
        <w:rPr>
          <w:rFonts w:ascii="Calibri" w:eastAsia="Calibri" w:hAnsi="Calibri" w:cs="Calibri"/>
          <w:sz w:val="22"/>
        </w:rPr>
        <w:tab/>
      </w:r>
      <w:r>
        <w:rPr>
          <w:sz w:val="24"/>
        </w:rPr>
        <w:t>к)</w:t>
      </w:r>
      <w:r>
        <w:rPr>
          <w:rFonts w:ascii="Arial" w:eastAsia="Arial" w:hAnsi="Arial" w:cs="Arial"/>
          <w:sz w:val="24"/>
        </w:rPr>
        <w:t xml:space="preserve"> </w:t>
      </w:r>
      <w:r>
        <w:rPr>
          <w:rFonts w:ascii="Arial" w:eastAsia="Arial" w:hAnsi="Arial" w:cs="Arial"/>
          <w:sz w:val="24"/>
        </w:rPr>
        <w:tab/>
      </w:r>
      <w:r>
        <w:t xml:space="preserve">указать: число избирателей, имеющих право на голосование, </w:t>
      </w:r>
    </w:p>
    <w:p w14:paraId="14E3290B" w14:textId="77777777" w:rsidR="00CF1F5B" w:rsidRDefault="00C40AC6">
      <w:pPr>
        <w:spacing w:after="187" w:line="259" w:lineRule="auto"/>
        <w:ind w:left="-15" w:firstLine="0"/>
      </w:pPr>
      <w:r>
        <w:t>число участвовавших в голосовании, явку избир</w:t>
      </w:r>
      <w:r>
        <w:t xml:space="preserve">ателей; </w:t>
      </w:r>
    </w:p>
    <w:p w14:paraId="69AA413E" w14:textId="77777777" w:rsidR="00CF1F5B" w:rsidRDefault="00C40AC6">
      <w:pPr>
        <w:tabs>
          <w:tab w:val="center" w:pos="808"/>
          <w:tab w:val="center" w:pos="3979"/>
        </w:tabs>
        <w:spacing w:after="155" w:line="259" w:lineRule="auto"/>
        <w:ind w:firstLine="0"/>
        <w:jc w:val="left"/>
      </w:pPr>
      <w:r>
        <w:rPr>
          <w:rFonts w:ascii="Calibri" w:eastAsia="Calibri" w:hAnsi="Calibri" w:cs="Calibri"/>
          <w:sz w:val="22"/>
        </w:rPr>
        <w:tab/>
      </w:r>
      <w:r>
        <w:rPr>
          <w:sz w:val="24"/>
        </w:rPr>
        <w:t>л)</w:t>
      </w:r>
      <w:r>
        <w:rPr>
          <w:rFonts w:ascii="Arial" w:eastAsia="Arial" w:hAnsi="Arial" w:cs="Arial"/>
          <w:sz w:val="24"/>
        </w:rPr>
        <w:t xml:space="preserve"> </w:t>
      </w:r>
      <w:r>
        <w:rPr>
          <w:rFonts w:ascii="Arial" w:eastAsia="Arial" w:hAnsi="Arial" w:cs="Arial"/>
          <w:sz w:val="24"/>
        </w:rPr>
        <w:tab/>
      </w:r>
      <w:r>
        <w:t xml:space="preserve">указать статус легитимности голосования; </w:t>
      </w:r>
    </w:p>
    <w:p w14:paraId="4395D4D8" w14:textId="77777777" w:rsidR="00CF1F5B" w:rsidRDefault="00C40AC6">
      <w:pPr>
        <w:ind w:left="-15"/>
      </w:pPr>
      <w:r>
        <w:rPr>
          <w:sz w:val="24"/>
        </w:rPr>
        <w:t>м)</w:t>
      </w:r>
      <w:r>
        <w:rPr>
          <w:rFonts w:ascii="Arial" w:eastAsia="Arial" w:hAnsi="Arial" w:cs="Arial"/>
          <w:sz w:val="24"/>
        </w:rPr>
        <w:t xml:space="preserve"> </w:t>
      </w:r>
      <w:r>
        <w:t xml:space="preserve">указать таблицей итоги голосования, содержащую колонки: Вариант голосования, число голосов, % от принявших участии в </w:t>
      </w:r>
    </w:p>
    <w:p w14:paraId="66133CD5" w14:textId="77777777" w:rsidR="00CF1F5B" w:rsidRDefault="00C40AC6">
      <w:pPr>
        <w:spacing w:after="154" w:line="259" w:lineRule="auto"/>
        <w:ind w:left="-15" w:firstLine="0"/>
      </w:pPr>
      <w:r>
        <w:t xml:space="preserve">голосовании, строки: перечислить кандидатов, ―Против всех кандидатов‖; </w:t>
      </w:r>
    </w:p>
    <w:p w14:paraId="0B119378" w14:textId="77777777" w:rsidR="00CF1F5B" w:rsidRDefault="00C40AC6">
      <w:pPr>
        <w:tabs>
          <w:tab w:val="center" w:pos="813"/>
          <w:tab w:val="right" w:pos="9359"/>
        </w:tabs>
        <w:spacing w:after="186" w:line="259" w:lineRule="auto"/>
        <w:ind w:firstLine="0"/>
        <w:jc w:val="left"/>
      </w:pPr>
      <w:r>
        <w:rPr>
          <w:rFonts w:ascii="Calibri" w:eastAsia="Calibri" w:hAnsi="Calibri" w:cs="Calibri"/>
          <w:sz w:val="22"/>
        </w:rPr>
        <w:tab/>
      </w:r>
      <w:r>
        <w:rPr>
          <w:sz w:val="24"/>
        </w:rPr>
        <w:t>н)</w:t>
      </w:r>
      <w:r>
        <w:rPr>
          <w:rFonts w:ascii="Arial" w:eastAsia="Arial" w:hAnsi="Arial" w:cs="Arial"/>
          <w:sz w:val="24"/>
        </w:rPr>
        <w:t xml:space="preserve"> </w:t>
      </w:r>
      <w:r>
        <w:rPr>
          <w:rFonts w:ascii="Arial" w:eastAsia="Arial" w:hAnsi="Arial" w:cs="Arial"/>
          <w:sz w:val="24"/>
        </w:rPr>
        <w:tab/>
      </w:r>
      <w:r>
        <w:t xml:space="preserve">указать сведения о выданных, недействительных, утерянных, </w:t>
      </w:r>
    </w:p>
    <w:p w14:paraId="3C531F23" w14:textId="77777777" w:rsidR="00CF1F5B" w:rsidRDefault="00C40AC6">
      <w:pPr>
        <w:spacing w:after="188" w:line="259" w:lineRule="auto"/>
        <w:ind w:left="-15" w:firstLine="0"/>
      </w:pPr>
      <w:r>
        <w:t>ис</w:t>
      </w:r>
      <w:r>
        <w:t xml:space="preserve">порченных бюллетенях. </w:t>
      </w:r>
    </w:p>
    <w:p w14:paraId="5BDE5290" w14:textId="77777777" w:rsidR="00CF1F5B" w:rsidRDefault="00C40AC6">
      <w:pPr>
        <w:tabs>
          <w:tab w:val="center" w:pos="808"/>
          <w:tab w:val="center" w:pos="3753"/>
        </w:tabs>
        <w:spacing w:after="132" w:line="259" w:lineRule="auto"/>
        <w:ind w:firstLine="0"/>
        <w:jc w:val="left"/>
      </w:pPr>
      <w:r>
        <w:rPr>
          <w:rFonts w:ascii="Calibri" w:eastAsia="Calibri" w:hAnsi="Calibri" w:cs="Calibri"/>
          <w:sz w:val="22"/>
        </w:rPr>
        <w:tab/>
      </w:r>
      <w:r>
        <w:rPr>
          <w:sz w:val="24"/>
        </w:rPr>
        <w:t>о)</w:t>
      </w:r>
      <w:r>
        <w:rPr>
          <w:rFonts w:ascii="Arial" w:eastAsia="Arial" w:hAnsi="Arial" w:cs="Arial"/>
          <w:sz w:val="24"/>
        </w:rPr>
        <w:t xml:space="preserve"> </w:t>
      </w:r>
      <w:r>
        <w:rPr>
          <w:rFonts w:ascii="Arial" w:eastAsia="Arial" w:hAnsi="Arial" w:cs="Arial"/>
          <w:sz w:val="24"/>
        </w:rPr>
        <w:tab/>
      </w:r>
      <w:r>
        <w:t xml:space="preserve">постановление о результатах выборов. </w:t>
      </w:r>
    </w:p>
    <w:p w14:paraId="7B1237C6" w14:textId="77777777" w:rsidR="00CF1F5B" w:rsidRDefault="00C40AC6">
      <w:pPr>
        <w:spacing w:after="0"/>
        <w:ind w:left="-15"/>
      </w:pPr>
      <w:r>
        <w:t>Для подписания протокола Избирательная комиссия в обязательном порядке проводит итоговое заседание, на котором рассматриваются поступившие в комиссию жалобы (заявления), связанные с проведен</w:t>
      </w:r>
      <w:r>
        <w:t>ием голосования, подсчетом голосов и составлением протоколов участковых комиссий. После этого протокол о результатах выборов и подписывается всеми присутствующими членами Избирательной комиссии, в нем проставляются дата и время (час с минутами) его подписа</w:t>
      </w:r>
      <w:r>
        <w:t xml:space="preserve">ния, и </w:t>
      </w:r>
    </w:p>
    <w:p w14:paraId="04F2A27E" w14:textId="77777777" w:rsidR="00CF1F5B" w:rsidRDefault="00C40AC6">
      <w:pPr>
        <w:ind w:left="-15" w:firstLine="0"/>
      </w:pPr>
      <w:r>
        <w:lastRenderedPageBreak/>
        <w:t xml:space="preserve">Избирательная комиссия выдает копии протокола наблюдателям. Подписание протокола с нарушением этого порядка является основанием для признания протокола недействительным. </w:t>
      </w:r>
    </w:p>
    <w:p w14:paraId="6B505D1D" w14:textId="77777777" w:rsidR="00CF1F5B" w:rsidRDefault="00C40AC6">
      <w:pPr>
        <w:numPr>
          <w:ilvl w:val="0"/>
          <w:numId w:val="25"/>
        </w:numPr>
      </w:pPr>
      <w:r>
        <w:t>Избранным считается зарегистрированный кандидат, который получил наибольшее к</w:t>
      </w:r>
      <w:r>
        <w:t xml:space="preserve">оличество голосов избирателей, принявших участие в голосовании. Число избирателей, принявших участие в голосовании, определяется по числу избирательных бюллетеней установленной формы, обнаруженных в ящиках для голосования (или зарегистрированных голосов в </w:t>
      </w:r>
      <w:r>
        <w:t xml:space="preserve">АСУГ). </w:t>
      </w:r>
    </w:p>
    <w:p w14:paraId="05111B39" w14:textId="77777777" w:rsidR="00CF1F5B" w:rsidRDefault="00C40AC6">
      <w:pPr>
        <w:numPr>
          <w:ilvl w:val="0"/>
          <w:numId w:val="25"/>
        </w:numPr>
      </w:pPr>
      <w:r>
        <w:t xml:space="preserve">Избирательная комиссия признает </w:t>
      </w:r>
      <w:proofErr w:type="gramStart"/>
      <w:r>
        <w:t>выборы Председателя Студенческого совета СПбГУТ</w:t>
      </w:r>
      <w:proofErr w:type="gramEnd"/>
      <w:r>
        <w:t xml:space="preserve"> не состоявшимися в случае, если в голосовании приняло участие менее 5 (пяти) процентов от числа внесенных в списки избирателей. </w:t>
      </w:r>
    </w:p>
    <w:p w14:paraId="7C4E0C94" w14:textId="77777777" w:rsidR="00CF1F5B" w:rsidRDefault="00C40AC6">
      <w:pPr>
        <w:numPr>
          <w:ilvl w:val="0"/>
          <w:numId w:val="25"/>
        </w:numPr>
      </w:pPr>
      <w:r>
        <w:t xml:space="preserve">Избирательная комиссия признает </w:t>
      </w:r>
      <w:proofErr w:type="gramStart"/>
      <w:r>
        <w:t xml:space="preserve">выборы </w:t>
      </w:r>
      <w:r>
        <w:t>Председателя Студенческого совета СПбГУТ</w:t>
      </w:r>
      <w:proofErr w:type="gramEnd"/>
      <w:r>
        <w:t xml:space="preserve"> не состоявшимися в случае, если число голосов избирателей, поданных в пользу зарегистрированного кандидата, набравшего наибольшее число голосов избирателей по отношению к другому зарегистрированному кандидату (други</w:t>
      </w:r>
      <w:r>
        <w:t xml:space="preserve">м зарегистрированным кандидатам), меньше, чем число голосов избирателей, поданных против всех кандидатов. </w:t>
      </w:r>
    </w:p>
    <w:p w14:paraId="594596C8" w14:textId="77777777" w:rsidR="00CF1F5B" w:rsidRDefault="00C40AC6">
      <w:pPr>
        <w:numPr>
          <w:ilvl w:val="0"/>
          <w:numId w:val="25"/>
        </w:numPr>
      </w:pPr>
      <w:r>
        <w:t xml:space="preserve">Избирательная комиссия признает </w:t>
      </w:r>
      <w:proofErr w:type="gramStart"/>
      <w:r>
        <w:t>выборы Председателя Студенческого совета СПбГУТ</w:t>
      </w:r>
      <w:proofErr w:type="gramEnd"/>
      <w:r>
        <w:t xml:space="preserve"> не состоявшимися в случае, если в соответствии с настоящим Порядком б</w:t>
      </w:r>
      <w:r>
        <w:t xml:space="preserve">ыло зарегистрировано менее двух кандидатов на пост Председателя Студенческого совета СПбГУТ. </w:t>
      </w:r>
    </w:p>
    <w:p w14:paraId="5DB64ACD" w14:textId="77777777" w:rsidR="00CF1F5B" w:rsidRDefault="00C40AC6">
      <w:pPr>
        <w:numPr>
          <w:ilvl w:val="0"/>
          <w:numId w:val="25"/>
        </w:numPr>
        <w:spacing w:after="169"/>
      </w:pPr>
      <w:r>
        <w:t>Избирательная комиссия признает выборы Председателя Студенческого совета СПбГУТ недействительными в случае, если допущенные при проведении голосования или установ</w:t>
      </w:r>
      <w:r>
        <w:t xml:space="preserve">лении итогов голосования нарушения не позволяют с достоверностью определить результаты волеизъявления избирателей. </w:t>
      </w:r>
    </w:p>
    <w:p w14:paraId="356073A3" w14:textId="3979819E" w:rsidR="00CF1F5B" w:rsidRDefault="00C40AC6" w:rsidP="00747834">
      <w:pPr>
        <w:pStyle w:val="2"/>
      </w:pPr>
      <w:bookmarkStart w:id="28" w:name="_Toc214884248"/>
      <w:r>
        <w:lastRenderedPageBreak/>
        <w:t>Статья 8. Повторное голосование по выборам Председателя Студенческого совета СПбГУТ</w:t>
      </w:r>
      <w:bookmarkEnd w:id="28"/>
      <w:r>
        <w:t xml:space="preserve"> </w:t>
      </w:r>
    </w:p>
    <w:p w14:paraId="504113E6" w14:textId="77777777" w:rsidR="00CF1F5B" w:rsidRDefault="00C40AC6">
      <w:pPr>
        <w:numPr>
          <w:ilvl w:val="0"/>
          <w:numId w:val="26"/>
        </w:numPr>
        <w:spacing w:after="8"/>
      </w:pPr>
      <w:r>
        <w:t>В случае если в избирательный бюллетень было включено более двух зарегистрированных кандидатов, и ни один из них по результатам выборов не был избран на должность Председа</w:t>
      </w:r>
      <w:r>
        <w:t xml:space="preserve">теля Студенческого совета СПбГУТ, Избирательная комиссия назначает повторное голосование по выборам Председателя Студенческого совета СПбГУТ по двум зарегистрированным кандидатам, получившим наибольшее число голосов избирателей. </w:t>
      </w:r>
    </w:p>
    <w:p w14:paraId="6BA536AB" w14:textId="77777777" w:rsidR="00CF1F5B" w:rsidRDefault="00C40AC6">
      <w:pPr>
        <w:numPr>
          <w:ilvl w:val="0"/>
          <w:numId w:val="26"/>
        </w:numPr>
        <w:spacing w:after="156" w:line="259" w:lineRule="auto"/>
      </w:pPr>
      <w:r>
        <w:t>Повторное голосование пров</w:t>
      </w:r>
      <w:r>
        <w:t xml:space="preserve">одится через 10 (десять) дней со дня голосования на выборах с соблюдением требований настоящего Порядка. </w:t>
      </w:r>
    </w:p>
    <w:p w14:paraId="3C2F2F57" w14:textId="77777777" w:rsidR="00CF1F5B" w:rsidRDefault="00C40AC6">
      <w:pPr>
        <w:numPr>
          <w:ilvl w:val="0"/>
          <w:numId w:val="26"/>
        </w:numPr>
        <w:spacing w:after="11"/>
      </w:pPr>
      <w:r>
        <w:t>Сообщение о проведении повторного голосования публикуется в СМИ СПбГУТ не позднее чем через 2 (два) дня со дня принятия соответствующего решения Избир</w:t>
      </w:r>
      <w:r>
        <w:t xml:space="preserve">ательной комиссии. </w:t>
      </w:r>
    </w:p>
    <w:p w14:paraId="7937E1C3" w14:textId="77777777" w:rsidR="00CF1F5B" w:rsidRDefault="00C40AC6">
      <w:pPr>
        <w:numPr>
          <w:ilvl w:val="0"/>
          <w:numId w:val="26"/>
        </w:numPr>
        <w:spacing w:after="8"/>
      </w:pPr>
      <w:r>
        <w:t>Если до проведения повторного голосования один из зарегистрированных кандидатов, по которому должно проводиться повторное голосование, снял свою кандидатуру, по решению Избирательной комиссии второй кандидатурой для проведения повторног</w:t>
      </w:r>
      <w:r>
        <w:t xml:space="preserve">о голосования признается зарегистрированный кандидат, получивший на выборах наибольшее число голосов избирателей после кандидатур, по которым Избирательная комиссия первоначально назначила повторное голосование. </w:t>
      </w:r>
    </w:p>
    <w:p w14:paraId="6FDCE8C7" w14:textId="77777777" w:rsidR="00CF1F5B" w:rsidRDefault="00C40AC6">
      <w:pPr>
        <w:numPr>
          <w:ilvl w:val="0"/>
          <w:numId w:val="26"/>
        </w:numPr>
        <w:spacing w:after="8"/>
      </w:pPr>
      <w:r>
        <w:t xml:space="preserve">По итогам повторного голосования избранным </w:t>
      </w:r>
      <w:r>
        <w:t>на должность Председателя Студенческого совета СПбГУТ считается зарегистрированный кандидат, получивший при голосовании большее число голосов избирателей, принявших участие в голосовании, по отношению к числу голосов избирателей, поданных за другого зареги</w:t>
      </w:r>
      <w:r>
        <w:t xml:space="preserve">стрированного кандидата, при условии, что число голосов избирателей, поданных за зарегистрированного кандидата, набравшего большее число голосов избирателей, больше числа голосов избирателей, поданных против всех кандидатов. </w:t>
      </w:r>
    </w:p>
    <w:p w14:paraId="08DB0CB6" w14:textId="77777777" w:rsidR="00CF1F5B" w:rsidRDefault="00C40AC6">
      <w:pPr>
        <w:numPr>
          <w:ilvl w:val="0"/>
          <w:numId w:val="26"/>
        </w:numPr>
      </w:pPr>
      <w:r>
        <w:lastRenderedPageBreak/>
        <w:t>Повторное голосование может пр</w:t>
      </w:r>
      <w:r>
        <w:t xml:space="preserve">оводиться по одной кандидатуре в случае, если после выбытия зарегистрированных кандидатов останется только один зарегистрированный кандидат. </w:t>
      </w:r>
    </w:p>
    <w:p w14:paraId="423921E5" w14:textId="77777777" w:rsidR="00747834" w:rsidRDefault="00747834">
      <w:pPr>
        <w:spacing w:after="0" w:line="240" w:lineRule="auto"/>
        <w:ind w:firstLine="0"/>
        <w:jc w:val="left"/>
        <w:rPr>
          <w:b/>
        </w:rPr>
      </w:pPr>
      <w:r>
        <w:rPr>
          <w:b/>
        </w:rPr>
        <w:br w:type="page"/>
      </w:r>
    </w:p>
    <w:p w14:paraId="568363AE" w14:textId="3F4C9B3A" w:rsidR="00CF1F5B" w:rsidRDefault="00C40AC6" w:rsidP="00747834">
      <w:pPr>
        <w:pStyle w:val="1"/>
        <w:spacing w:line="360" w:lineRule="auto"/>
        <w:ind w:firstLine="699"/>
      </w:pPr>
      <w:bookmarkStart w:id="29" w:name="_Toc214884249"/>
      <w:r>
        <w:lastRenderedPageBreak/>
        <w:t>Глава 8. Обжалование нарушений избирательных прав студентов и аспирантов СПбГУТ</w:t>
      </w:r>
      <w:bookmarkEnd w:id="29"/>
      <w:r>
        <w:t xml:space="preserve"> </w:t>
      </w:r>
    </w:p>
    <w:p w14:paraId="0993E195" w14:textId="24739807" w:rsidR="00CF1F5B" w:rsidRDefault="00C40AC6" w:rsidP="00747834">
      <w:pPr>
        <w:pStyle w:val="2"/>
      </w:pPr>
      <w:bookmarkStart w:id="30" w:name="_Toc214884250"/>
      <w:r>
        <w:t>Статья 1. Основания аннулирования регистрации кандидата, отмены решения комиссии о регистрации кандидата</w:t>
      </w:r>
      <w:bookmarkEnd w:id="30"/>
      <w:r>
        <w:t xml:space="preserve"> </w:t>
      </w:r>
    </w:p>
    <w:p w14:paraId="0941BCAA" w14:textId="77777777" w:rsidR="00CF1F5B" w:rsidRDefault="00C40AC6">
      <w:pPr>
        <w:ind w:left="-15"/>
      </w:pPr>
      <w:r>
        <w:t>1.</w:t>
      </w:r>
      <w:r>
        <w:rPr>
          <w:rFonts w:ascii="Arial" w:eastAsia="Arial" w:hAnsi="Arial" w:cs="Arial"/>
        </w:rPr>
        <w:t xml:space="preserve"> </w:t>
      </w:r>
      <w:r>
        <w:t xml:space="preserve">Регистрация кандидата аннулируется решением Избирательной комиссии: </w:t>
      </w:r>
    </w:p>
    <w:p w14:paraId="39EF8DB1" w14:textId="77777777" w:rsidR="00CF1F5B" w:rsidRDefault="00C40AC6">
      <w:pPr>
        <w:ind w:left="708" w:firstLine="0"/>
      </w:pPr>
      <w:r>
        <w:t>1)</w:t>
      </w:r>
      <w:r>
        <w:rPr>
          <w:rFonts w:ascii="Arial" w:eastAsia="Arial" w:hAnsi="Arial" w:cs="Arial"/>
        </w:rPr>
        <w:t xml:space="preserve"> </w:t>
      </w:r>
      <w:r>
        <w:rPr>
          <w:rFonts w:ascii="Arial" w:eastAsia="Arial" w:hAnsi="Arial" w:cs="Arial"/>
        </w:rPr>
        <w:tab/>
      </w:r>
      <w:r>
        <w:t>на основании заявления кандидата о снятии своей кандидатуры; 2)</w:t>
      </w:r>
      <w:r>
        <w:rPr>
          <w:rFonts w:ascii="Arial" w:eastAsia="Arial" w:hAnsi="Arial" w:cs="Arial"/>
        </w:rPr>
        <w:t xml:space="preserve"> </w:t>
      </w:r>
      <w:r>
        <w:rPr>
          <w:rFonts w:ascii="Arial" w:eastAsia="Arial" w:hAnsi="Arial" w:cs="Arial"/>
        </w:rPr>
        <w:tab/>
      </w:r>
      <w:r>
        <w:t>в связи с</w:t>
      </w:r>
      <w:r>
        <w:t xml:space="preserve">о смертью или отчислением кандидата. </w:t>
      </w:r>
    </w:p>
    <w:p w14:paraId="361B812A" w14:textId="77777777" w:rsidR="00CF1F5B" w:rsidRDefault="00C40AC6">
      <w:pPr>
        <w:ind w:left="-15"/>
      </w:pPr>
      <w:r>
        <w:t>2.</w:t>
      </w:r>
      <w:r>
        <w:rPr>
          <w:rFonts w:ascii="Arial" w:eastAsia="Arial" w:hAnsi="Arial" w:cs="Arial"/>
        </w:rPr>
        <w:t xml:space="preserve"> </w:t>
      </w:r>
      <w:r>
        <w:t xml:space="preserve">Регистрация кандидата может быть отменена Избирательной комиссией в случаях: </w:t>
      </w:r>
    </w:p>
    <w:p w14:paraId="5836F522" w14:textId="77777777" w:rsidR="00CF1F5B" w:rsidRDefault="00C40AC6">
      <w:pPr>
        <w:numPr>
          <w:ilvl w:val="0"/>
          <w:numId w:val="27"/>
        </w:numPr>
      </w:pPr>
      <w:r>
        <w:t>использования кандидатом в целях достижения определенного результата на выборах денежных средств помимо средств собственного избирательно</w:t>
      </w:r>
      <w:r>
        <w:t>го фонда, если их сумма превысила 5 процентов от предельного размера расходования средств избирательного фонда, установленного настоящим Порядком, или превышения предельного размера расходования средств избирательного фонда, установленного настоящим Порядк</w:t>
      </w:r>
      <w:r>
        <w:t xml:space="preserve">ом, более чем на 5 процентов; </w:t>
      </w:r>
    </w:p>
    <w:p w14:paraId="4F670120" w14:textId="77777777" w:rsidR="00CF1F5B" w:rsidRDefault="00C40AC6">
      <w:pPr>
        <w:numPr>
          <w:ilvl w:val="0"/>
          <w:numId w:val="27"/>
        </w:numPr>
      </w:pPr>
      <w:r>
        <w:t xml:space="preserve">использования кандидатом преимуществ своего должностного или служебного положения; </w:t>
      </w:r>
    </w:p>
    <w:p w14:paraId="3DA3186B" w14:textId="77777777" w:rsidR="00CF1F5B" w:rsidRDefault="00C40AC6">
      <w:pPr>
        <w:numPr>
          <w:ilvl w:val="0"/>
          <w:numId w:val="27"/>
        </w:numPr>
      </w:pPr>
      <w:r>
        <w:t>установления факта подкупа избирателей кандидатом, его уполномоченным представителем по финансовым вопросам, а также действующими по их поруч</w:t>
      </w:r>
      <w:r>
        <w:t xml:space="preserve">ению иным лицом или организацией; </w:t>
      </w:r>
    </w:p>
    <w:p w14:paraId="34EC9B03" w14:textId="77777777" w:rsidR="00CF1F5B" w:rsidRDefault="00C40AC6">
      <w:pPr>
        <w:numPr>
          <w:ilvl w:val="0"/>
          <w:numId w:val="27"/>
        </w:numPr>
      </w:pPr>
      <w:r>
        <w:t xml:space="preserve">наличия в предвыборной программе, агитационных материалах, выступлениях кандидата информации, нарушающей Конституцию Российской Федерации, административное и уголовное законодательство </w:t>
      </w:r>
    </w:p>
    <w:p w14:paraId="74038945" w14:textId="290D936B" w:rsidR="00CF1F5B" w:rsidRDefault="00C40AC6">
      <w:pPr>
        <w:ind w:left="-15" w:firstLine="0"/>
      </w:pPr>
      <w:r>
        <w:t>Российской Федерации, административ</w:t>
      </w:r>
      <w:r>
        <w:t>ное законодательство Санкт</w:t>
      </w:r>
      <w:r w:rsidR="00747834">
        <w:t>-</w:t>
      </w:r>
      <w:r>
        <w:t xml:space="preserve">Петербурга, а также порочащей честь и достоинство университета, его руководства, преподавателей, студентов и аспирантов. </w:t>
      </w:r>
    </w:p>
    <w:p w14:paraId="46B60B56" w14:textId="77777777" w:rsidR="00CF1F5B" w:rsidRDefault="00C40AC6" w:rsidP="00747834">
      <w:pPr>
        <w:spacing w:after="0" w:line="396" w:lineRule="auto"/>
        <w:ind w:left="10" w:right="-3" w:firstLine="699"/>
      </w:pPr>
      <w:r>
        <w:lastRenderedPageBreak/>
        <w:t>3.</w:t>
      </w:r>
      <w:r>
        <w:rPr>
          <w:rFonts w:ascii="Arial" w:eastAsia="Arial" w:hAnsi="Arial" w:cs="Arial"/>
        </w:rPr>
        <w:t xml:space="preserve"> </w:t>
      </w:r>
      <w:r>
        <w:rPr>
          <w:rFonts w:ascii="Arial" w:eastAsia="Arial" w:hAnsi="Arial" w:cs="Arial"/>
        </w:rPr>
        <w:tab/>
      </w:r>
      <w:r>
        <w:t xml:space="preserve">Решение Избирательной комиссии о регистрации кандидата, об отказе в регистрации кандидата может быть отменено Студенческим советом СПбГУТ. </w:t>
      </w:r>
      <w:r>
        <w:br w:type="page"/>
      </w:r>
    </w:p>
    <w:p w14:paraId="50DDB20A" w14:textId="34454B4B" w:rsidR="00CF1F5B" w:rsidRDefault="00C40AC6">
      <w:pPr>
        <w:pStyle w:val="1"/>
        <w:spacing w:after="76" w:line="401" w:lineRule="auto"/>
        <w:ind w:left="0" w:firstLine="708"/>
      </w:pPr>
      <w:bookmarkStart w:id="31" w:name="_Toc214884251"/>
      <w:r>
        <w:lastRenderedPageBreak/>
        <w:t xml:space="preserve">Глава 9. Вступление в должность председателя Студенческого совета </w:t>
      </w:r>
      <w:proofErr w:type="spellStart"/>
      <w:r>
        <w:t>СПбГУТ</w:t>
      </w:r>
      <w:bookmarkEnd w:id="31"/>
      <w:proofErr w:type="spellEnd"/>
      <w:r>
        <w:t xml:space="preserve"> </w:t>
      </w:r>
    </w:p>
    <w:p w14:paraId="640414A1" w14:textId="77777777" w:rsidR="00CF1F5B" w:rsidRDefault="00C40AC6">
      <w:pPr>
        <w:ind w:left="-15"/>
      </w:pPr>
      <w:r>
        <w:rPr>
          <w:sz w:val="24"/>
        </w:rPr>
        <w:t>1.</w:t>
      </w:r>
      <w:r>
        <w:rPr>
          <w:rFonts w:ascii="Arial" w:eastAsia="Arial" w:hAnsi="Arial" w:cs="Arial"/>
          <w:sz w:val="24"/>
        </w:rPr>
        <w:t xml:space="preserve"> </w:t>
      </w:r>
      <w:r>
        <w:t>Председатель Студенческого совета СПбГ</w:t>
      </w:r>
      <w:r>
        <w:t xml:space="preserve">УТ, избранный в соответствии с настоящим Порядком, вступает в должность в день проведения ближайшей </w:t>
      </w:r>
      <w:proofErr w:type="spellStart"/>
      <w:r>
        <w:t>Отчѐтно</w:t>
      </w:r>
      <w:proofErr w:type="spellEnd"/>
      <w:r>
        <w:t>-перевыборной конференции Студенческого совета, а при проведении досрочных выборов, а также в случае, если ко дню истечения срока Председателя Студен</w:t>
      </w:r>
      <w:r>
        <w:t xml:space="preserve">ческого совета СПбГУТ, избранного на предыдущих выборах, назначены повторные выборы Председателя Студенческого совета СПбГУТ, - на седьмой день со дня официального опубликования Избирательной комиссией результатов выборов Председателя Студенческого совета </w:t>
      </w:r>
      <w:r>
        <w:t xml:space="preserve">СПбГУТ. </w:t>
      </w:r>
      <w:r>
        <w:br w:type="page"/>
      </w:r>
    </w:p>
    <w:p w14:paraId="0B984D04" w14:textId="77777777" w:rsidR="00CF1F5B" w:rsidRDefault="00C40AC6">
      <w:pPr>
        <w:pStyle w:val="1"/>
        <w:spacing w:after="109" w:line="401" w:lineRule="auto"/>
        <w:ind w:left="0" w:firstLine="708"/>
      </w:pPr>
      <w:bookmarkStart w:id="32" w:name="_Toc214884252"/>
      <w:r>
        <w:lastRenderedPageBreak/>
        <w:t>Глава 10. Порядок принятия настоящего Порядка и внесения в него поправок</w:t>
      </w:r>
      <w:bookmarkEnd w:id="32"/>
      <w:r>
        <w:t xml:space="preserve"> </w:t>
      </w:r>
    </w:p>
    <w:p w14:paraId="6CCF54D6" w14:textId="77777777" w:rsidR="00CF1F5B" w:rsidRDefault="00C40AC6">
      <w:pPr>
        <w:numPr>
          <w:ilvl w:val="0"/>
          <w:numId w:val="28"/>
        </w:numPr>
      </w:pPr>
      <w:r>
        <w:t xml:space="preserve">Настоящий Порядок утверждается председателем Студенческого совета СПбГУТ. </w:t>
      </w:r>
    </w:p>
    <w:p w14:paraId="68F69365" w14:textId="77777777" w:rsidR="00CF1F5B" w:rsidRDefault="00C40AC6">
      <w:pPr>
        <w:numPr>
          <w:ilvl w:val="0"/>
          <w:numId w:val="28"/>
        </w:numPr>
        <w:spacing w:after="12"/>
      </w:pPr>
      <w:r>
        <w:t xml:space="preserve">Поправки в настоящий </w:t>
      </w:r>
      <w:r w:rsidR="00B66864">
        <w:t>п</w:t>
      </w:r>
      <w:r>
        <w:t xml:space="preserve">орядок утверждаются на заседании </w:t>
      </w:r>
      <w:r w:rsidR="00B66864">
        <w:t xml:space="preserve">Коллегии </w:t>
      </w:r>
      <w:r>
        <w:t>Студенческого совета большинством</w:t>
      </w:r>
      <w:r>
        <w:t xml:space="preserve"> голосов от общего числа членов Коллегии Студенческого совета. </w:t>
      </w:r>
    </w:p>
    <w:p w14:paraId="56817B0F" w14:textId="77777777" w:rsidR="00CF1F5B" w:rsidRDefault="00C40AC6">
      <w:pPr>
        <w:numPr>
          <w:ilvl w:val="0"/>
          <w:numId w:val="28"/>
        </w:numPr>
      </w:pPr>
      <w:r>
        <w:t>Поправки в настоящий Порядок не могут быть внесены с момента официального опубликования в СМИ СПбГУТ решения о проведении выборов на пост Председателя Студенческого Совета СПбГУТ до момента из</w:t>
      </w:r>
      <w:r>
        <w:t xml:space="preserve">брания Председателя Студенческого совета СПбГУТ. </w:t>
      </w:r>
    </w:p>
    <w:sectPr w:rsidR="00CF1F5B">
      <w:footerReference w:type="even" r:id="rId11"/>
      <w:footerReference w:type="default" r:id="rId12"/>
      <w:footerReference w:type="first" r:id="rId13"/>
      <w:pgSz w:w="11906" w:h="16838"/>
      <w:pgMar w:top="1142" w:right="845" w:bottom="1382" w:left="1702"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5A91B" w14:textId="77777777" w:rsidR="00C40AC6" w:rsidRDefault="00C40AC6">
      <w:pPr>
        <w:spacing w:after="0" w:line="240" w:lineRule="auto"/>
      </w:pPr>
      <w:r>
        <w:separator/>
      </w:r>
    </w:p>
  </w:endnote>
  <w:endnote w:type="continuationSeparator" w:id="0">
    <w:p w14:paraId="774F2411" w14:textId="77777777" w:rsidR="00C40AC6" w:rsidRDefault="00C40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E973" w14:textId="77777777" w:rsidR="00CF1F5B" w:rsidRDefault="00CF1F5B">
    <w:pPr>
      <w:spacing w:after="160" w:line="259" w:lineRule="auto"/>
      <w:ind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D7F1" w14:textId="77777777" w:rsidR="00CF1F5B" w:rsidRDefault="00CF1F5B">
    <w:pPr>
      <w:spacing w:after="160" w:line="259" w:lineRule="auto"/>
      <w:ind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A191" w14:textId="77777777" w:rsidR="00CF1F5B" w:rsidRDefault="00CF1F5B">
    <w:pPr>
      <w:spacing w:after="160" w:line="259" w:lineRule="auto"/>
      <w:ind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C889F" w14:textId="77777777" w:rsidR="00CF1F5B" w:rsidRDefault="00C40AC6">
    <w:pPr>
      <w:spacing w:after="0" w:line="259" w:lineRule="auto"/>
      <w:ind w:right="5"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5D622CE7" w14:textId="77777777" w:rsidR="00CF1F5B" w:rsidRDefault="00C40AC6">
    <w:pPr>
      <w:spacing w:after="0" w:line="259" w:lineRule="auto"/>
      <w:ind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D8C9" w14:textId="77777777" w:rsidR="00CF1F5B" w:rsidRDefault="00C40AC6" w:rsidP="00744FD5">
    <w:pPr>
      <w:spacing w:after="0" w:line="259" w:lineRule="auto"/>
      <w:ind w:right="5" w:firstLine="0"/>
      <w:jc w:val="center"/>
    </w:pPr>
    <w:r>
      <w:fldChar w:fldCharType="begin"/>
    </w:r>
    <w:r>
      <w:instrText xml:space="preserve"> PAGE   \* MERGEFORMAT </w:instrText>
    </w:r>
    <w:r>
      <w:fldChar w:fldCharType="separate"/>
    </w:r>
    <w:r>
      <w:rPr>
        <w:sz w:val="24"/>
      </w:rPr>
      <w:t>2</w:t>
    </w:r>
    <w:r>
      <w:rPr>
        <w:sz w:val="24"/>
      </w:rPr>
      <w:fldChar w:fldCharType="end"/>
    </w:r>
  </w:p>
  <w:p w14:paraId="519B66AB" w14:textId="77777777" w:rsidR="00CF1F5B" w:rsidRDefault="00C40AC6">
    <w:pPr>
      <w:spacing w:after="0" w:line="259" w:lineRule="auto"/>
      <w:ind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547B" w14:textId="77777777" w:rsidR="00CF1F5B" w:rsidRDefault="00C40AC6">
    <w:pPr>
      <w:spacing w:after="0" w:line="259" w:lineRule="auto"/>
      <w:ind w:right="5"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732BB451" w14:textId="77777777" w:rsidR="00CF1F5B" w:rsidRDefault="00C40AC6">
    <w:pPr>
      <w:spacing w:after="0" w:line="259" w:lineRule="auto"/>
      <w:ind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134C0" w14:textId="77777777" w:rsidR="00C40AC6" w:rsidRDefault="00C40AC6">
      <w:pPr>
        <w:spacing w:after="0" w:line="240" w:lineRule="auto"/>
      </w:pPr>
      <w:r>
        <w:separator/>
      </w:r>
    </w:p>
  </w:footnote>
  <w:footnote w:type="continuationSeparator" w:id="0">
    <w:p w14:paraId="0DC65A49" w14:textId="77777777" w:rsidR="00C40AC6" w:rsidRDefault="00C40A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225A"/>
    <w:multiLevelType w:val="hybridMultilevel"/>
    <w:tmpl w:val="3F946786"/>
    <w:lvl w:ilvl="0" w:tplc="E8824AB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186C6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D8108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CEF6F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60A6C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C8933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848CA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20C65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B4D38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7E0F03"/>
    <w:multiLevelType w:val="hybridMultilevel"/>
    <w:tmpl w:val="572A4C12"/>
    <w:lvl w:ilvl="0" w:tplc="CF76A03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72870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F8022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FEC2C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3AE8D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4C69B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7C17B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789B6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76196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C584F7E"/>
    <w:multiLevelType w:val="hybridMultilevel"/>
    <w:tmpl w:val="D05042F6"/>
    <w:lvl w:ilvl="0" w:tplc="533ED4A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8080C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2E13E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223DD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201A2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20AC9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60199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6CCB7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CA640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1163857"/>
    <w:multiLevelType w:val="hybridMultilevel"/>
    <w:tmpl w:val="3C307958"/>
    <w:lvl w:ilvl="0" w:tplc="9FEEE09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F4CAA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08EC8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F2307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00096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1E754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FCA38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14F0A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0C97B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5356E4"/>
    <w:multiLevelType w:val="hybridMultilevel"/>
    <w:tmpl w:val="579C7606"/>
    <w:lvl w:ilvl="0" w:tplc="4B2A0C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8E727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0C193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4630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54145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6624A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D4FCA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5CD72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72623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7250F06"/>
    <w:multiLevelType w:val="hybridMultilevel"/>
    <w:tmpl w:val="140C6F78"/>
    <w:lvl w:ilvl="0" w:tplc="BD44637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FCEBE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649EA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4A329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2A413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22FA5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906A4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DA684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92A32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87034BF"/>
    <w:multiLevelType w:val="hybridMultilevel"/>
    <w:tmpl w:val="8B445AFA"/>
    <w:lvl w:ilvl="0" w:tplc="82986404">
      <w:start w:val="1"/>
      <w:numFmt w:val="bullet"/>
      <w:lvlText w:val="●"/>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0A43428">
      <w:start w:val="1"/>
      <w:numFmt w:val="bullet"/>
      <w:lvlText w:val="o"/>
      <w:lvlJc w:val="left"/>
      <w:pPr>
        <w:ind w:left="1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DBA7A40">
      <w:start w:val="1"/>
      <w:numFmt w:val="bullet"/>
      <w:lvlText w:val="▪"/>
      <w:lvlJc w:val="left"/>
      <w:pPr>
        <w:ind w:left="2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0E302C">
      <w:start w:val="1"/>
      <w:numFmt w:val="bullet"/>
      <w:lvlText w:val="•"/>
      <w:lvlJc w:val="left"/>
      <w:pPr>
        <w:ind w:left="3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99CF0AC">
      <w:start w:val="1"/>
      <w:numFmt w:val="bullet"/>
      <w:lvlText w:val="o"/>
      <w:lvlJc w:val="left"/>
      <w:pPr>
        <w:ind w:left="39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B40166A">
      <w:start w:val="1"/>
      <w:numFmt w:val="bullet"/>
      <w:lvlText w:val="▪"/>
      <w:lvlJc w:val="left"/>
      <w:pPr>
        <w:ind w:left="46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4DA9A20">
      <w:start w:val="1"/>
      <w:numFmt w:val="bullet"/>
      <w:lvlText w:val="•"/>
      <w:lvlJc w:val="left"/>
      <w:pPr>
        <w:ind w:left="53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0B27DCC">
      <w:start w:val="1"/>
      <w:numFmt w:val="bullet"/>
      <w:lvlText w:val="o"/>
      <w:lvlJc w:val="left"/>
      <w:pPr>
        <w:ind w:left="61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5C68D6C">
      <w:start w:val="1"/>
      <w:numFmt w:val="bullet"/>
      <w:lvlText w:val="▪"/>
      <w:lvlJc w:val="left"/>
      <w:pPr>
        <w:ind w:left="68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90D313A"/>
    <w:multiLevelType w:val="hybridMultilevel"/>
    <w:tmpl w:val="6852883A"/>
    <w:lvl w:ilvl="0" w:tplc="7B5ACEE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66492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E469D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BABA7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08296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5A813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9209C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AE5CA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9C60E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9C265BC"/>
    <w:multiLevelType w:val="hybridMultilevel"/>
    <w:tmpl w:val="4050CD60"/>
    <w:lvl w:ilvl="0" w:tplc="78CA4BA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4086A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AA545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C6157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30A2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3402B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A0B98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46BB4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9E6EA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9C72386"/>
    <w:multiLevelType w:val="hybridMultilevel"/>
    <w:tmpl w:val="E598A98C"/>
    <w:lvl w:ilvl="0" w:tplc="F9F855D0">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A4186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BE074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DCC80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74C82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B00F5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10589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7041F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9CA8E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E211105"/>
    <w:multiLevelType w:val="hybridMultilevel"/>
    <w:tmpl w:val="49F0E542"/>
    <w:lvl w:ilvl="0" w:tplc="AEE4EB3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84420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7A519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C425B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7AE3D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B0E0A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D61C9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C486E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86A38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17D7D24"/>
    <w:multiLevelType w:val="hybridMultilevel"/>
    <w:tmpl w:val="34AE690E"/>
    <w:lvl w:ilvl="0" w:tplc="9EC0D28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DE4EA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9C2ED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FAD1D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505D9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F4490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D6B7C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AA38F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1A4D4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66B12A8"/>
    <w:multiLevelType w:val="hybridMultilevel"/>
    <w:tmpl w:val="B7384C8E"/>
    <w:lvl w:ilvl="0" w:tplc="737CBC1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C6C7B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94FEC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74A9F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CCA88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A4399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78AA4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2A83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7222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8BE37D1"/>
    <w:multiLevelType w:val="hybridMultilevel"/>
    <w:tmpl w:val="057CD6D2"/>
    <w:lvl w:ilvl="0" w:tplc="CE0C3D6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D2E7A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503DC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AC4FC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74DC8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D8312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5E861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1A4CD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DA825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ABD556D"/>
    <w:multiLevelType w:val="hybridMultilevel"/>
    <w:tmpl w:val="F51A9C1A"/>
    <w:lvl w:ilvl="0" w:tplc="2ED6515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4291F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6C4A3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2AFAD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DC141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1E014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30730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DAD55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AA9C2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1EE2A21"/>
    <w:multiLevelType w:val="hybridMultilevel"/>
    <w:tmpl w:val="F452AE5C"/>
    <w:lvl w:ilvl="0" w:tplc="9DE6016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E6992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4CD0E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78CF0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7025A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509A7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2C3AF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EE92D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FEF06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36B3FF1"/>
    <w:multiLevelType w:val="hybridMultilevel"/>
    <w:tmpl w:val="8D0206C4"/>
    <w:lvl w:ilvl="0" w:tplc="DBE437D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9C785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42C0A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E054D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DCB17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1CBF6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220A1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B217F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FC602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7DB131B"/>
    <w:multiLevelType w:val="hybridMultilevel"/>
    <w:tmpl w:val="35BCEBDE"/>
    <w:lvl w:ilvl="0" w:tplc="468CC21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E27BB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9AE94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6070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E0F68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E6708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A8263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4221B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AC624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82241E1"/>
    <w:multiLevelType w:val="hybridMultilevel"/>
    <w:tmpl w:val="12440CF4"/>
    <w:lvl w:ilvl="0" w:tplc="46F4545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3A64D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8A0F5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CA5F9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4208D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E85C4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44434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7AA7D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A24FD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4ED4EF6"/>
    <w:multiLevelType w:val="hybridMultilevel"/>
    <w:tmpl w:val="F1C83D4A"/>
    <w:lvl w:ilvl="0" w:tplc="8F0EB8D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82965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BEE40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B2E78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5C7D9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D8F9A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EE4AA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342A6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ECBA6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D5D12F3"/>
    <w:multiLevelType w:val="hybridMultilevel"/>
    <w:tmpl w:val="6ADE2C18"/>
    <w:lvl w:ilvl="0" w:tplc="DB3296B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16C56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E82BA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0AD17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DE52F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44218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4EEE1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62521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82AFD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413709D"/>
    <w:multiLevelType w:val="hybridMultilevel"/>
    <w:tmpl w:val="E9F88DEE"/>
    <w:lvl w:ilvl="0" w:tplc="791244C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FE781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825CF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B2F0E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88A2D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A08B6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AE3D1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82FC1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981DD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8C33BD5"/>
    <w:multiLevelType w:val="hybridMultilevel"/>
    <w:tmpl w:val="25488AF2"/>
    <w:lvl w:ilvl="0" w:tplc="F58820CA">
      <w:start w:val="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BAFAE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A8503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4441C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E888D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2A9F1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6EBAC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1A718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7EFEF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6D203324"/>
    <w:multiLevelType w:val="hybridMultilevel"/>
    <w:tmpl w:val="34586834"/>
    <w:lvl w:ilvl="0" w:tplc="EC1C739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BEAED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F25C6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52852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3A0E2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BC76A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D67D5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AD9A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08972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E8D61EA"/>
    <w:multiLevelType w:val="hybridMultilevel"/>
    <w:tmpl w:val="4C34F382"/>
    <w:lvl w:ilvl="0" w:tplc="6E4CD5A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88FAE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AA6DE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4E6D4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16B44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32E4A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1081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D8D65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3A82A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4604AED"/>
    <w:multiLevelType w:val="hybridMultilevel"/>
    <w:tmpl w:val="45DA25CC"/>
    <w:lvl w:ilvl="0" w:tplc="6150D5C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3A921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FAF5D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306C0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4E491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84DA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98DAB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3654C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4680F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76D10B33"/>
    <w:multiLevelType w:val="hybridMultilevel"/>
    <w:tmpl w:val="BEB4B5EE"/>
    <w:lvl w:ilvl="0" w:tplc="0AE2C9C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3C532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F848C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B8C3F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A0194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3E0A4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5E87D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FC3CF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62C7B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86F05FA"/>
    <w:multiLevelType w:val="hybridMultilevel"/>
    <w:tmpl w:val="E72651AE"/>
    <w:lvl w:ilvl="0" w:tplc="0EECBE6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4840B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2EB74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54F3E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DAFF4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D4AB2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92648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C8986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7294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3"/>
  </w:num>
  <w:num w:numId="3">
    <w:abstractNumId w:val="25"/>
  </w:num>
  <w:num w:numId="4">
    <w:abstractNumId w:val="17"/>
  </w:num>
  <w:num w:numId="5">
    <w:abstractNumId w:val="1"/>
  </w:num>
  <w:num w:numId="6">
    <w:abstractNumId w:val="14"/>
  </w:num>
  <w:num w:numId="7">
    <w:abstractNumId w:val="2"/>
  </w:num>
  <w:num w:numId="8">
    <w:abstractNumId w:val="18"/>
  </w:num>
  <w:num w:numId="9">
    <w:abstractNumId w:val="23"/>
  </w:num>
  <w:num w:numId="10">
    <w:abstractNumId w:val="24"/>
  </w:num>
  <w:num w:numId="11">
    <w:abstractNumId w:val="5"/>
  </w:num>
  <w:num w:numId="12">
    <w:abstractNumId w:val="10"/>
  </w:num>
  <w:num w:numId="13">
    <w:abstractNumId w:val="26"/>
  </w:num>
  <w:num w:numId="14">
    <w:abstractNumId w:val="7"/>
  </w:num>
  <w:num w:numId="15">
    <w:abstractNumId w:val="27"/>
  </w:num>
  <w:num w:numId="16">
    <w:abstractNumId w:val="16"/>
  </w:num>
  <w:num w:numId="17">
    <w:abstractNumId w:val="6"/>
  </w:num>
  <w:num w:numId="18">
    <w:abstractNumId w:val="9"/>
  </w:num>
  <w:num w:numId="19">
    <w:abstractNumId w:val="15"/>
  </w:num>
  <w:num w:numId="20">
    <w:abstractNumId w:val="8"/>
  </w:num>
  <w:num w:numId="21">
    <w:abstractNumId w:val="21"/>
  </w:num>
  <w:num w:numId="22">
    <w:abstractNumId w:val="19"/>
  </w:num>
  <w:num w:numId="23">
    <w:abstractNumId w:val="12"/>
  </w:num>
  <w:num w:numId="24">
    <w:abstractNumId w:val="20"/>
  </w:num>
  <w:num w:numId="25">
    <w:abstractNumId w:val="22"/>
  </w:num>
  <w:num w:numId="26">
    <w:abstractNumId w:val="3"/>
  </w:num>
  <w:num w:numId="27">
    <w:abstractNumId w:val="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5B"/>
    <w:rsid w:val="00321658"/>
    <w:rsid w:val="00516976"/>
    <w:rsid w:val="00612FEF"/>
    <w:rsid w:val="006F796C"/>
    <w:rsid w:val="00744FD5"/>
    <w:rsid w:val="00747834"/>
    <w:rsid w:val="00824939"/>
    <w:rsid w:val="008E1DA8"/>
    <w:rsid w:val="008E5EE4"/>
    <w:rsid w:val="00B66864"/>
    <w:rsid w:val="00C40AC6"/>
    <w:rsid w:val="00CF1F5B"/>
    <w:rsid w:val="00F84E26"/>
    <w:rsid w:val="00F95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7C171"/>
  <w15:docId w15:val="{CD957F83-C740-7F46-B606-4FA56321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9" w:line="367" w:lineRule="auto"/>
      <w:ind w:firstLine="698"/>
      <w:jc w:val="both"/>
    </w:pPr>
    <w:rPr>
      <w:rFonts w:ascii="Times New Roman" w:eastAsia="Times New Roman" w:hAnsi="Times New Roman" w:cs="Times New Roman"/>
      <w:color w:val="000000"/>
      <w:sz w:val="28"/>
      <w:lang w:bidi="ru-RU"/>
    </w:rPr>
  </w:style>
  <w:style w:type="paragraph" w:styleId="1">
    <w:name w:val="heading 1"/>
    <w:next w:val="a"/>
    <w:link w:val="10"/>
    <w:uiPriority w:val="9"/>
    <w:qFormat/>
    <w:pPr>
      <w:keepNext/>
      <w:keepLines/>
      <w:spacing w:after="308" w:line="259" w:lineRule="auto"/>
      <w:ind w:left="10" w:hanging="10"/>
      <w:outlineLvl w:val="0"/>
    </w:pPr>
    <w:rPr>
      <w:rFonts w:ascii="Times New Roman" w:eastAsia="Times New Roman" w:hAnsi="Times New Roman" w:cs="Times New Roman"/>
      <w:b/>
      <w:color w:val="000000"/>
      <w:sz w:val="28"/>
    </w:rPr>
  </w:style>
  <w:style w:type="paragraph" w:styleId="2">
    <w:name w:val="heading 2"/>
    <w:basedOn w:val="a"/>
    <w:next w:val="a"/>
    <w:link w:val="20"/>
    <w:uiPriority w:val="9"/>
    <w:unhideWhenUsed/>
    <w:qFormat/>
    <w:rsid w:val="00321658"/>
    <w:pPr>
      <w:keepNext/>
      <w:keepLines/>
      <w:spacing w:before="120" w:after="120"/>
      <w:outlineLvl w:val="1"/>
    </w:pPr>
    <w:rPr>
      <w:rFonts w:eastAsiaTheme="majorEastAsia" w:cstheme="majorBidi"/>
      <w:b/>
      <w:color w:val="auto"/>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styleId="a3">
    <w:name w:val="header"/>
    <w:basedOn w:val="a"/>
    <w:link w:val="a4"/>
    <w:uiPriority w:val="99"/>
    <w:unhideWhenUsed/>
    <w:rsid w:val="00744FD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4FD5"/>
    <w:rPr>
      <w:rFonts w:ascii="Times New Roman" w:eastAsia="Times New Roman" w:hAnsi="Times New Roman" w:cs="Times New Roman"/>
      <w:color w:val="000000"/>
      <w:sz w:val="28"/>
      <w:lang w:bidi="ru-RU"/>
    </w:rPr>
  </w:style>
  <w:style w:type="paragraph" w:styleId="a5">
    <w:name w:val="footer"/>
    <w:basedOn w:val="a"/>
    <w:link w:val="a6"/>
    <w:unhideWhenUsed/>
    <w:rsid w:val="00744FD5"/>
    <w:pPr>
      <w:tabs>
        <w:tab w:val="center" w:pos="4677"/>
        <w:tab w:val="right" w:pos="9355"/>
      </w:tabs>
      <w:spacing w:after="0" w:line="240" w:lineRule="auto"/>
      <w:ind w:firstLine="0"/>
    </w:pPr>
    <w:rPr>
      <w:color w:val="auto"/>
      <w:kern w:val="0"/>
      <w:szCs w:val="28"/>
      <w:lang w:bidi="ar-SA"/>
      <w14:ligatures w14:val="none"/>
    </w:rPr>
  </w:style>
  <w:style w:type="character" w:customStyle="1" w:styleId="a6">
    <w:name w:val="Нижний колонтитул Знак"/>
    <w:basedOn w:val="a0"/>
    <w:link w:val="a5"/>
    <w:rsid w:val="00744FD5"/>
    <w:rPr>
      <w:rFonts w:ascii="Times New Roman" w:eastAsia="Times New Roman" w:hAnsi="Times New Roman" w:cs="Times New Roman"/>
      <w:kern w:val="0"/>
      <w:sz w:val="28"/>
      <w:szCs w:val="28"/>
      <w14:ligatures w14:val="none"/>
    </w:rPr>
  </w:style>
  <w:style w:type="character" w:styleId="a7">
    <w:name w:val="page number"/>
    <w:basedOn w:val="a0"/>
    <w:uiPriority w:val="99"/>
    <w:semiHidden/>
    <w:unhideWhenUsed/>
    <w:rsid w:val="00744FD5"/>
  </w:style>
  <w:style w:type="character" w:styleId="a8">
    <w:name w:val="Placeholder Text"/>
    <w:basedOn w:val="a0"/>
    <w:uiPriority w:val="99"/>
    <w:semiHidden/>
    <w:rsid w:val="00B66864"/>
    <w:rPr>
      <w:color w:val="666666"/>
    </w:rPr>
  </w:style>
  <w:style w:type="paragraph" w:styleId="a9">
    <w:name w:val="TOC Heading"/>
    <w:basedOn w:val="1"/>
    <w:next w:val="a"/>
    <w:uiPriority w:val="39"/>
    <w:unhideWhenUsed/>
    <w:qFormat/>
    <w:rsid w:val="00321658"/>
    <w:pPr>
      <w:spacing w:before="240" w:after="0"/>
      <w:ind w:left="0" w:firstLine="0"/>
      <w:outlineLvl w:val="9"/>
    </w:pPr>
    <w:rPr>
      <w:rFonts w:asciiTheme="majorHAnsi" w:eastAsiaTheme="majorEastAsia" w:hAnsiTheme="majorHAnsi" w:cstheme="majorBidi"/>
      <w:b w:val="0"/>
      <w:color w:val="2F5496" w:themeColor="accent1" w:themeShade="BF"/>
      <w:kern w:val="0"/>
      <w:sz w:val="32"/>
      <w:szCs w:val="32"/>
      <w14:ligatures w14:val="none"/>
    </w:rPr>
  </w:style>
  <w:style w:type="paragraph" w:styleId="11">
    <w:name w:val="toc 1"/>
    <w:basedOn w:val="a"/>
    <w:next w:val="a"/>
    <w:autoRedefine/>
    <w:uiPriority w:val="39"/>
    <w:unhideWhenUsed/>
    <w:rsid w:val="00F84E26"/>
    <w:pPr>
      <w:tabs>
        <w:tab w:val="right" w:leader="dot" w:pos="9349"/>
      </w:tabs>
      <w:spacing w:after="100"/>
    </w:pPr>
  </w:style>
  <w:style w:type="character" w:styleId="aa">
    <w:name w:val="Hyperlink"/>
    <w:basedOn w:val="a0"/>
    <w:uiPriority w:val="99"/>
    <w:unhideWhenUsed/>
    <w:rsid w:val="00321658"/>
    <w:rPr>
      <w:color w:val="0563C1" w:themeColor="hyperlink"/>
      <w:u w:val="single"/>
    </w:rPr>
  </w:style>
  <w:style w:type="character" w:customStyle="1" w:styleId="20">
    <w:name w:val="Заголовок 2 Знак"/>
    <w:basedOn w:val="a0"/>
    <w:link w:val="2"/>
    <w:uiPriority w:val="9"/>
    <w:rsid w:val="00321658"/>
    <w:rPr>
      <w:rFonts w:ascii="Times New Roman" w:eastAsiaTheme="majorEastAsia" w:hAnsi="Times New Roman" w:cstheme="majorBidi"/>
      <w:b/>
      <w:sz w:val="28"/>
      <w:szCs w:val="26"/>
      <w:lang w:bidi="ru-RU"/>
    </w:rPr>
  </w:style>
  <w:style w:type="paragraph" w:styleId="21">
    <w:name w:val="toc 2"/>
    <w:basedOn w:val="a"/>
    <w:next w:val="a"/>
    <w:autoRedefine/>
    <w:uiPriority w:val="39"/>
    <w:unhideWhenUsed/>
    <w:rsid w:val="00321658"/>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433F1-4BBF-43F8-85B3-1E07FEE44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39</Pages>
  <Words>7575</Words>
  <Characters>43181</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серебренников артём</cp:lastModifiedBy>
  <cp:revision>10</cp:revision>
  <dcterms:created xsi:type="dcterms:W3CDTF">2025-11-04T17:17:00Z</dcterms:created>
  <dcterms:modified xsi:type="dcterms:W3CDTF">2025-11-24T10:45:00Z</dcterms:modified>
</cp:coreProperties>
</file>