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AEC4F" w14:textId="77777777" w:rsidR="00DC111A" w:rsidRPr="00202C07" w:rsidRDefault="00B71D2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02C07">
        <w:rPr>
          <w:b/>
          <w:sz w:val="22"/>
          <w:szCs w:val="22"/>
        </w:rPr>
        <w:t xml:space="preserve">Секция ВПО. </w:t>
      </w:r>
    </w:p>
    <w:p w14:paraId="78D87B25" w14:textId="77777777" w:rsidR="00DC111A" w:rsidRPr="00202C07" w:rsidRDefault="00B71D2D">
      <w:pPr>
        <w:jc w:val="center"/>
        <w:rPr>
          <w:b/>
          <w:sz w:val="22"/>
          <w:szCs w:val="22"/>
        </w:rPr>
      </w:pPr>
      <w:r w:rsidRPr="00202C07">
        <w:rPr>
          <w:b/>
          <w:sz w:val="22"/>
          <w:szCs w:val="22"/>
        </w:rPr>
        <w:t>Круглый стол «</w:t>
      </w:r>
      <w:proofErr w:type="spellStart"/>
      <w:r w:rsidRPr="00202C07">
        <w:rPr>
          <w:b/>
          <w:sz w:val="22"/>
          <w:szCs w:val="22"/>
        </w:rPr>
        <w:t>Цифровизация</w:t>
      </w:r>
      <w:proofErr w:type="spellEnd"/>
      <w:r w:rsidRPr="00202C07">
        <w:rPr>
          <w:b/>
          <w:sz w:val="22"/>
          <w:szCs w:val="22"/>
        </w:rPr>
        <w:t xml:space="preserve"> приемной кампании 202</w:t>
      </w:r>
      <w:r w:rsidR="000C1339" w:rsidRPr="00202C07">
        <w:rPr>
          <w:b/>
          <w:sz w:val="22"/>
          <w:szCs w:val="22"/>
        </w:rPr>
        <w:t>2</w:t>
      </w:r>
      <w:r w:rsidRPr="00202C07">
        <w:rPr>
          <w:b/>
          <w:sz w:val="22"/>
          <w:szCs w:val="22"/>
        </w:rPr>
        <w:t xml:space="preserve">. Автоматизация управления учебным процессом вуза и колледжа с учетом изменений законодательства РФ» </w:t>
      </w:r>
    </w:p>
    <w:p w14:paraId="23F942BD" w14:textId="77777777" w:rsidR="00DC111A" w:rsidRDefault="000C13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="005554CB">
        <w:rPr>
          <w:b/>
          <w:sz w:val="22"/>
          <w:szCs w:val="22"/>
        </w:rPr>
        <w:t xml:space="preserve"> марта 202</w:t>
      </w:r>
      <w:r>
        <w:rPr>
          <w:b/>
          <w:sz w:val="22"/>
          <w:szCs w:val="22"/>
        </w:rPr>
        <w:t>2</w:t>
      </w:r>
      <w:r w:rsidR="00B71D2D">
        <w:rPr>
          <w:b/>
          <w:sz w:val="22"/>
          <w:szCs w:val="22"/>
        </w:rPr>
        <w:t xml:space="preserve"> г. в 10-00</w:t>
      </w:r>
    </w:p>
    <w:p w14:paraId="2C820FB9" w14:textId="77777777" w:rsidR="00DC111A" w:rsidRDefault="00B71D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Санкт-Петербург, пр. Большевиков д.22, корп.1, ауд. 122/1</w:t>
      </w:r>
    </w:p>
    <w:p w14:paraId="14A1F57D" w14:textId="77777777" w:rsidR="00DC111A" w:rsidRDefault="00DC111A">
      <w:pPr>
        <w:ind w:firstLine="709"/>
        <w:jc w:val="center"/>
        <w:rPr>
          <w:sz w:val="22"/>
          <w:szCs w:val="22"/>
        </w:rPr>
      </w:pPr>
    </w:p>
    <w:p w14:paraId="2453889D" w14:textId="77777777" w:rsidR="00DC111A" w:rsidRDefault="00B71D2D">
      <w:pPr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Цель проведения круглого стола:</w:t>
      </w:r>
    </w:p>
    <w:p w14:paraId="33ACBE76" w14:textId="77777777" w:rsidR="00DC111A" w:rsidRDefault="00B71D2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Цели круглого стола – обмен опытом проведения приемной кампании 202</w:t>
      </w:r>
      <w:r w:rsidR="00202C0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года, обсуждение ключевых нововведений 202</w:t>
      </w:r>
      <w:r w:rsidR="00202C07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/202</w:t>
      </w:r>
      <w:r w:rsidR="00202C07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учебного года, вопросов их реализации в информационных системах и использования дистанционных технологий в процессе обучения.</w:t>
      </w:r>
    </w:p>
    <w:tbl>
      <w:tblPr>
        <w:tblStyle w:val="aff0"/>
        <w:tblW w:w="1062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74"/>
      </w:tblGrid>
      <w:tr w:rsidR="00DC111A" w14:paraId="1BAC9BCB" w14:textId="77777777">
        <w:trPr>
          <w:trHeight w:val="397"/>
        </w:trPr>
        <w:tc>
          <w:tcPr>
            <w:tcW w:w="851" w:type="dxa"/>
            <w:vAlign w:val="center"/>
          </w:tcPr>
          <w:p w14:paraId="05137D07" w14:textId="77777777" w:rsidR="00DC111A" w:rsidRDefault="00B71D2D">
            <w:pPr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u w:val="single"/>
              </w:rPr>
              <w:t>9-30</w:t>
            </w:r>
          </w:p>
        </w:tc>
        <w:tc>
          <w:tcPr>
            <w:tcW w:w="9774" w:type="dxa"/>
            <w:vAlign w:val="center"/>
          </w:tcPr>
          <w:p w14:paraId="57B025F2" w14:textId="77777777" w:rsidR="00DC111A" w:rsidRDefault="00B71D2D">
            <w:pPr>
              <w:jc w:val="both"/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Начало регистрации участников (холл 1 этажа 1 корпуса, у аудитории 122/1)</w:t>
            </w:r>
          </w:p>
        </w:tc>
      </w:tr>
      <w:tr w:rsidR="00DC111A" w14:paraId="230450A7" w14:textId="77777777">
        <w:trPr>
          <w:trHeight w:val="397"/>
        </w:trPr>
        <w:tc>
          <w:tcPr>
            <w:tcW w:w="851" w:type="dxa"/>
            <w:vAlign w:val="center"/>
          </w:tcPr>
          <w:p w14:paraId="47E17D48" w14:textId="77777777" w:rsidR="00DC111A" w:rsidRDefault="00B71D2D">
            <w:pPr>
              <w:jc w:val="center"/>
            </w:pPr>
            <w:r>
              <w:rPr>
                <w:sz w:val="22"/>
                <w:szCs w:val="22"/>
                <w:u w:val="single"/>
              </w:rPr>
              <w:t>10-00</w:t>
            </w:r>
          </w:p>
        </w:tc>
        <w:tc>
          <w:tcPr>
            <w:tcW w:w="9774" w:type="dxa"/>
            <w:vAlign w:val="center"/>
          </w:tcPr>
          <w:p w14:paraId="30901863" w14:textId="77777777" w:rsidR="00DC111A" w:rsidRDefault="00B71D2D">
            <w:pPr>
              <w:jc w:val="both"/>
            </w:pPr>
            <w:r>
              <w:rPr>
                <w:sz w:val="22"/>
                <w:szCs w:val="22"/>
              </w:rPr>
              <w:t xml:space="preserve">Вступительное слово Ректора </w:t>
            </w:r>
            <w:proofErr w:type="spellStart"/>
            <w:r>
              <w:rPr>
                <w:sz w:val="22"/>
                <w:szCs w:val="22"/>
              </w:rPr>
              <w:t>СПбГУТ</w:t>
            </w:r>
            <w:proofErr w:type="spellEnd"/>
            <w:r>
              <w:rPr>
                <w:sz w:val="22"/>
                <w:szCs w:val="22"/>
              </w:rPr>
              <w:t xml:space="preserve"> Сергея Викторовича </w:t>
            </w:r>
            <w:proofErr w:type="spellStart"/>
            <w:r>
              <w:rPr>
                <w:sz w:val="22"/>
                <w:szCs w:val="22"/>
              </w:rPr>
              <w:t>Бачевского</w:t>
            </w:r>
            <w:proofErr w:type="spellEnd"/>
          </w:p>
        </w:tc>
      </w:tr>
      <w:tr w:rsidR="00DC111A" w14:paraId="320963F8" w14:textId="77777777">
        <w:trPr>
          <w:trHeight w:val="397"/>
        </w:trPr>
        <w:tc>
          <w:tcPr>
            <w:tcW w:w="851" w:type="dxa"/>
            <w:vAlign w:val="center"/>
          </w:tcPr>
          <w:p w14:paraId="7796E377" w14:textId="77777777" w:rsidR="00DC111A" w:rsidRDefault="00B71D2D">
            <w:pPr>
              <w:jc w:val="center"/>
            </w:pPr>
            <w:r>
              <w:rPr>
                <w:sz w:val="22"/>
                <w:szCs w:val="22"/>
                <w:u w:val="single"/>
              </w:rPr>
              <w:t>10-05</w:t>
            </w:r>
          </w:p>
        </w:tc>
        <w:tc>
          <w:tcPr>
            <w:tcW w:w="9774" w:type="dxa"/>
            <w:vAlign w:val="center"/>
          </w:tcPr>
          <w:p w14:paraId="72A15366" w14:textId="77777777" w:rsidR="00DC111A" w:rsidRDefault="00B71D2D">
            <w:pPr>
              <w:jc w:val="both"/>
            </w:pPr>
            <w:r>
              <w:rPr>
                <w:sz w:val="22"/>
                <w:szCs w:val="22"/>
              </w:rPr>
              <w:t xml:space="preserve">Выступление проректора по цифровой трансформации </w:t>
            </w:r>
            <w:proofErr w:type="spellStart"/>
            <w:r>
              <w:rPr>
                <w:sz w:val="22"/>
                <w:szCs w:val="22"/>
              </w:rPr>
              <w:t>СПбГУТ</w:t>
            </w:r>
            <w:proofErr w:type="spellEnd"/>
            <w:r>
              <w:rPr>
                <w:sz w:val="22"/>
                <w:szCs w:val="22"/>
              </w:rPr>
              <w:t xml:space="preserve"> Антона Александровича Зарубина</w:t>
            </w:r>
          </w:p>
        </w:tc>
      </w:tr>
    </w:tbl>
    <w:p w14:paraId="2D4CFAEF" w14:textId="77777777" w:rsidR="00DC111A" w:rsidRDefault="00DC111A">
      <w:pPr>
        <w:jc w:val="both"/>
        <w:rPr>
          <w:sz w:val="16"/>
          <w:szCs w:val="16"/>
        </w:rPr>
      </w:pPr>
    </w:p>
    <w:p w14:paraId="7D43747E" w14:textId="77777777" w:rsidR="00DC111A" w:rsidRDefault="00B71D2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Вопросы к обсуждению:</w:t>
      </w:r>
    </w:p>
    <w:tbl>
      <w:tblPr>
        <w:tblStyle w:val="aff1"/>
        <w:tblW w:w="1062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74"/>
      </w:tblGrid>
      <w:tr w:rsidR="000C1339" w14:paraId="01A03229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1FD90587" w14:textId="77777777" w:rsidR="000C1339" w:rsidRDefault="000C1339" w:rsidP="000C1339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</w:p>
          <w:p w14:paraId="63B5DA57" w14:textId="77777777" w:rsidR="000C1339" w:rsidRDefault="000C1339" w:rsidP="000C1339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10-10</w:t>
            </w:r>
          </w:p>
        </w:tc>
        <w:tc>
          <w:tcPr>
            <w:tcW w:w="9774" w:type="dxa"/>
            <w:vAlign w:val="center"/>
          </w:tcPr>
          <w:p w14:paraId="528634B0" w14:textId="77777777" w:rsidR="000C1339" w:rsidRDefault="00C0376A" w:rsidP="000C1339">
            <w:pPr>
              <w:tabs>
                <w:tab w:val="left" w:pos="284"/>
              </w:tabs>
              <w:jc w:val="both"/>
              <w:rPr>
                <w:b/>
              </w:rPr>
            </w:pPr>
            <w:r w:rsidRPr="00C0376A">
              <w:rPr>
                <w:b/>
                <w:sz w:val="22"/>
                <w:szCs w:val="22"/>
              </w:rPr>
              <w:t>Актуальные аспекты цифровой трансформации приема абитуриентов в образовательные организации высшего образования</w:t>
            </w:r>
          </w:p>
        </w:tc>
      </w:tr>
      <w:tr w:rsidR="000C1339" w14:paraId="55AB8B41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79B109C9" w14:textId="77777777" w:rsidR="000C1339" w:rsidRDefault="000C1339" w:rsidP="000C1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  <w:vAlign w:val="center"/>
          </w:tcPr>
          <w:p w14:paraId="17D15B62" w14:textId="0EAF452D" w:rsidR="000C1339" w:rsidRDefault="000C1339" w:rsidP="00544ECC">
            <w:pPr>
              <w:jc w:val="both"/>
            </w:pPr>
            <w:r>
              <w:rPr>
                <w:sz w:val="22"/>
                <w:szCs w:val="22"/>
              </w:rPr>
              <w:t xml:space="preserve">Выступление начальника Отдела информационных технологий </w:t>
            </w:r>
            <w:proofErr w:type="spellStart"/>
            <w:r>
              <w:rPr>
                <w:sz w:val="22"/>
                <w:szCs w:val="22"/>
              </w:rPr>
              <w:t>СибГУТИ</w:t>
            </w:r>
            <w:proofErr w:type="spellEnd"/>
            <w:r>
              <w:rPr>
                <w:sz w:val="22"/>
                <w:szCs w:val="22"/>
              </w:rPr>
              <w:t xml:space="preserve"> Светланы Борисовны </w:t>
            </w:r>
            <w:proofErr w:type="spellStart"/>
            <w:r>
              <w:rPr>
                <w:sz w:val="22"/>
                <w:szCs w:val="22"/>
              </w:rPr>
              <w:t>Арифуллиной</w:t>
            </w:r>
            <w:proofErr w:type="spellEnd"/>
            <w:r>
              <w:rPr>
                <w:sz w:val="22"/>
                <w:szCs w:val="22"/>
              </w:rPr>
              <w:t xml:space="preserve"> (1</w:t>
            </w:r>
            <w:r w:rsidR="00544E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мин). Обсуждение (10 мин).</w:t>
            </w:r>
          </w:p>
        </w:tc>
      </w:tr>
      <w:tr w:rsidR="00C0376A" w14:paraId="6BCD2902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310A0F7C" w14:textId="77777777" w:rsidR="00C0376A" w:rsidRDefault="00C0376A" w:rsidP="00C0376A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</w:t>
            </w:r>
          </w:p>
          <w:p w14:paraId="6A00DDD6" w14:textId="400BC23C" w:rsidR="00C0376A" w:rsidRDefault="00C0376A" w:rsidP="00544ECC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10-3</w:t>
            </w:r>
            <w:r w:rsidR="00544ECC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9774" w:type="dxa"/>
            <w:vAlign w:val="center"/>
          </w:tcPr>
          <w:p w14:paraId="3E4B5A1F" w14:textId="19D31FB0" w:rsidR="00C0376A" w:rsidRDefault="00544ECC" w:rsidP="000C1339">
            <w:pPr>
              <w:jc w:val="both"/>
              <w:rPr>
                <w:b/>
                <w:sz w:val="22"/>
                <w:szCs w:val="22"/>
              </w:rPr>
            </w:pPr>
            <w:r w:rsidRPr="00544ECC">
              <w:rPr>
                <w:b/>
                <w:sz w:val="22"/>
                <w:szCs w:val="22"/>
              </w:rPr>
              <w:t>Опыт внедрения 1С:Университет в рамках Приемной кампании 2021 года</w:t>
            </w:r>
          </w:p>
        </w:tc>
      </w:tr>
      <w:tr w:rsidR="00C0376A" w14:paraId="0BCD6AF4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38AB1216" w14:textId="77777777" w:rsidR="00C0376A" w:rsidRDefault="00C0376A" w:rsidP="000C1339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74" w:type="dxa"/>
            <w:vAlign w:val="center"/>
          </w:tcPr>
          <w:p w14:paraId="15E1A040" w14:textId="01D54AB7" w:rsidR="00C0376A" w:rsidRDefault="008B7374" w:rsidP="002160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</w:t>
            </w:r>
            <w:r w:rsidR="00963E0C">
              <w:rPr>
                <w:sz w:val="22"/>
                <w:szCs w:val="22"/>
              </w:rPr>
              <w:t xml:space="preserve">инженера отдела развития и внедрения информационных систем </w:t>
            </w:r>
            <w:proofErr w:type="spellStart"/>
            <w:r w:rsidR="00C0376A" w:rsidRPr="00C0376A">
              <w:rPr>
                <w:sz w:val="22"/>
                <w:szCs w:val="22"/>
              </w:rPr>
              <w:t>СПбГУТ</w:t>
            </w:r>
            <w:proofErr w:type="spellEnd"/>
            <w:r w:rsidR="002160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Александры Сергеевны Костенко </w:t>
            </w:r>
            <w:r w:rsidR="0021605D">
              <w:rPr>
                <w:sz w:val="22"/>
                <w:szCs w:val="22"/>
              </w:rPr>
              <w:t>(10 мин). Обсуждение (10 мин).</w:t>
            </w:r>
          </w:p>
        </w:tc>
      </w:tr>
      <w:tr w:rsidR="000C1339" w14:paraId="211BCCA9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628CD2DA" w14:textId="77777777" w:rsidR="000C1339" w:rsidRDefault="00C0376A" w:rsidP="000C1339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3</w:t>
            </w:r>
          </w:p>
          <w:p w14:paraId="4F81E896" w14:textId="02600B58" w:rsidR="000C1339" w:rsidRDefault="000C1339" w:rsidP="00544EC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  <w:r w:rsidR="0021605D">
              <w:rPr>
                <w:sz w:val="22"/>
                <w:szCs w:val="22"/>
                <w:u w:val="single"/>
              </w:rPr>
              <w:t>0</w:t>
            </w:r>
            <w:r>
              <w:rPr>
                <w:sz w:val="22"/>
                <w:szCs w:val="22"/>
                <w:u w:val="single"/>
              </w:rPr>
              <w:t>-</w:t>
            </w:r>
            <w:r w:rsidR="0021605D">
              <w:rPr>
                <w:sz w:val="22"/>
                <w:szCs w:val="22"/>
                <w:u w:val="single"/>
              </w:rPr>
              <w:t>5</w:t>
            </w:r>
            <w:r w:rsidR="00544ECC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9774" w:type="dxa"/>
            <w:vAlign w:val="center"/>
          </w:tcPr>
          <w:p w14:paraId="45C491D7" w14:textId="77777777" w:rsidR="000C1339" w:rsidRDefault="000C1339" w:rsidP="000C133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Обзор законодательства Российской Федерации по </w:t>
            </w:r>
            <w:r w:rsidR="00C0376A">
              <w:rPr>
                <w:b/>
                <w:sz w:val="22"/>
                <w:szCs w:val="22"/>
              </w:rPr>
              <w:t>вопросам приёма. Тонкие моменты</w:t>
            </w:r>
          </w:p>
        </w:tc>
      </w:tr>
      <w:tr w:rsidR="000C1339" w14:paraId="3DE85B6F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428723EB" w14:textId="77777777" w:rsidR="000C1339" w:rsidRDefault="000C1339" w:rsidP="000C1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5579D4DF" w14:textId="63A7C094" w:rsidR="000C1339" w:rsidRDefault="000C1339" w:rsidP="00544ECC">
            <w:pPr>
              <w:jc w:val="both"/>
            </w:pPr>
            <w:r>
              <w:rPr>
                <w:sz w:val="22"/>
                <w:szCs w:val="22"/>
              </w:rPr>
              <w:t xml:space="preserve">Выступление начальника приемной комиссии МТУСИ Елены Александровны </w:t>
            </w:r>
            <w:proofErr w:type="spellStart"/>
            <w:r w:rsidR="00AF2EE3">
              <w:rPr>
                <w:sz w:val="22"/>
                <w:szCs w:val="22"/>
              </w:rPr>
              <w:t>Скородумовой</w:t>
            </w:r>
            <w:proofErr w:type="spellEnd"/>
            <w:r w:rsidR="00AF2EE3">
              <w:rPr>
                <w:sz w:val="22"/>
                <w:szCs w:val="22"/>
              </w:rPr>
              <w:t xml:space="preserve"> </w:t>
            </w:r>
            <w:r w:rsidRPr="001F3FAA">
              <w:rPr>
                <w:sz w:val="22"/>
                <w:szCs w:val="22"/>
              </w:rPr>
              <w:t>(1</w:t>
            </w:r>
            <w:r w:rsidR="00544ECC">
              <w:rPr>
                <w:sz w:val="22"/>
                <w:szCs w:val="22"/>
              </w:rPr>
              <w:t>5</w:t>
            </w:r>
            <w:r w:rsidR="0021605D" w:rsidRPr="001F3FAA">
              <w:rPr>
                <w:sz w:val="22"/>
                <w:szCs w:val="22"/>
              </w:rPr>
              <w:t xml:space="preserve"> мин). Обсуждение (10 мин)</w:t>
            </w:r>
          </w:p>
        </w:tc>
      </w:tr>
      <w:tr w:rsidR="0021605D" w14:paraId="04582230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160884CC" w14:textId="77777777" w:rsidR="0021605D" w:rsidRPr="002B4028" w:rsidRDefault="0021605D" w:rsidP="0021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</w:p>
          <w:p w14:paraId="5FDB46EC" w14:textId="70B56F73" w:rsidR="0021605D" w:rsidRDefault="0021605D" w:rsidP="00544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r w:rsidRPr="002B4028">
              <w:rPr>
                <w:sz w:val="22"/>
                <w:szCs w:val="22"/>
                <w:u w:val="single"/>
              </w:rPr>
              <w:t>11-</w:t>
            </w:r>
            <w:r w:rsidR="00544ECC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9774" w:type="dxa"/>
            <w:vAlign w:val="center"/>
          </w:tcPr>
          <w:p w14:paraId="7A3CAA24" w14:textId="77777777" w:rsidR="0021605D" w:rsidRPr="002B4028" w:rsidRDefault="0021605D" w:rsidP="002B4028">
            <w:pPr>
              <w:jc w:val="both"/>
              <w:rPr>
                <w:b/>
                <w:sz w:val="22"/>
                <w:szCs w:val="22"/>
              </w:rPr>
            </w:pPr>
            <w:r w:rsidRPr="008F65D7">
              <w:rPr>
                <w:b/>
                <w:sz w:val="22"/>
                <w:szCs w:val="22"/>
              </w:rPr>
              <w:t>Сервис взаимодействия с абитуриентами при проведении приемной компании для 1С:Униве</w:t>
            </w:r>
            <w:r>
              <w:rPr>
                <w:b/>
                <w:sz w:val="22"/>
                <w:szCs w:val="22"/>
              </w:rPr>
              <w:t>рситет</w:t>
            </w:r>
          </w:p>
        </w:tc>
      </w:tr>
      <w:tr w:rsidR="0021605D" w14:paraId="18EF5C1D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44244FB2" w14:textId="77777777" w:rsidR="0021605D" w:rsidRDefault="0021605D" w:rsidP="002B4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74" w:type="dxa"/>
            <w:vAlign w:val="center"/>
          </w:tcPr>
          <w:p w14:paraId="40124BB6" w14:textId="6F544488" w:rsidR="0021605D" w:rsidRPr="002B4028" w:rsidRDefault="0021605D" w:rsidP="00544ECC">
            <w:pPr>
              <w:jc w:val="both"/>
              <w:rPr>
                <w:b/>
                <w:sz w:val="22"/>
                <w:szCs w:val="22"/>
              </w:rPr>
            </w:pPr>
            <w:r w:rsidRPr="005554CB">
              <w:rPr>
                <w:color w:val="000000"/>
                <w:sz w:val="22"/>
                <w:szCs w:val="22"/>
              </w:rPr>
              <w:t xml:space="preserve">Выступление методиста-консультанта компании «Омега» </w:t>
            </w:r>
            <w:r>
              <w:rPr>
                <w:color w:val="000000"/>
                <w:sz w:val="22"/>
                <w:szCs w:val="22"/>
              </w:rPr>
              <w:t>Марии</w:t>
            </w:r>
            <w:r w:rsidRPr="005554CB">
              <w:rPr>
                <w:color w:val="000000"/>
                <w:sz w:val="22"/>
                <w:szCs w:val="22"/>
              </w:rPr>
              <w:t xml:space="preserve"> </w:t>
            </w:r>
            <w:r w:rsidR="001F3FAA" w:rsidRPr="001F3FAA">
              <w:rPr>
                <w:color w:val="000000"/>
                <w:sz w:val="22"/>
                <w:szCs w:val="22"/>
              </w:rPr>
              <w:t>Владимировн</w:t>
            </w:r>
            <w:r w:rsidR="001F3FAA">
              <w:rPr>
                <w:color w:val="000000"/>
                <w:sz w:val="22"/>
                <w:szCs w:val="22"/>
              </w:rPr>
              <w:t>ы</w:t>
            </w:r>
            <w:r w:rsidR="008B7374">
              <w:rPr>
                <w:rFonts w:ascii="Tahoma" w:hAnsi="Tahoma" w:cs="Tahoma"/>
                <w:color w:val="000000"/>
                <w:sz w:val="27"/>
                <w:szCs w:val="27"/>
                <w:shd w:val="clear" w:color="auto" w:fill="F6F6F6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Гончаровой</w:t>
            </w:r>
            <w:r w:rsidR="001F3FAA">
              <w:rPr>
                <w:color w:val="000000"/>
                <w:sz w:val="22"/>
                <w:szCs w:val="22"/>
              </w:rPr>
              <w:t xml:space="preserve"> (1</w:t>
            </w:r>
            <w:r w:rsidR="00544ECC">
              <w:rPr>
                <w:color w:val="000000"/>
                <w:sz w:val="22"/>
                <w:szCs w:val="22"/>
              </w:rPr>
              <w:t>5</w:t>
            </w:r>
            <w:r w:rsidR="001F3FAA">
              <w:rPr>
                <w:color w:val="000000"/>
                <w:sz w:val="22"/>
                <w:szCs w:val="22"/>
              </w:rPr>
              <w:t xml:space="preserve"> мин). Обсуждение (10</w:t>
            </w:r>
            <w:r w:rsidRPr="005554CB">
              <w:rPr>
                <w:color w:val="000000"/>
                <w:sz w:val="22"/>
                <w:szCs w:val="22"/>
              </w:rPr>
              <w:t xml:space="preserve"> мин).</w:t>
            </w:r>
          </w:p>
        </w:tc>
      </w:tr>
      <w:tr w:rsidR="00B253A9" w14:paraId="20356FB3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31AD7397" w14:textId="77777777" w:rsidR="00B253A9" w:rsidRPr="002B4028" w:rsidRDefault="0021605D" w:rsidP="002B4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</w:t>
            </w:r>
          </w:p>
          <w:p w14:paraId="66384464" w14:textId="43D46CC4" w:rsidR="00B253A9" w:rsidRPr="002B4028" w:rsidRDefault="00B253A9" w:rsidP="00544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B4028">
              <w:rPr>
                <w:sz w:val="22"/>
                <w:szCs w:val="22"/>
                <w:u w:val="single"/>
              </w:rPr>
              <w:t>11-</w:t>
            </w:r>
            <w:r w:rsidR="00544ECC">
              <w:rPr>
                <w:sz w:val="22"/>
                <w:szCs w:val="22"/>
                <w:u w:val="single"/>
              </w:rPr>
              <w:t>45</w:t>
            </w:r>
          </w:p>
        </w:tc>
        <w:tc>
          <w:tcPr>
            <w:tcW w:w="9774" w:type="dxa"/>
            <w:vAlign w:val="center"/>
          </w:tcPr>
          <w:p w14:paraId="17A496AF" w14:textId="77777777" w:rsidR="00B253A9" w:rsidRPr="002B4028" w:rsidRDefault="002B4028" w:rsidP="002B4028">
            <w:pPr>
              <w:jc w:val="both"/>
              <w:rPr>
                <w:b/>
                <w:sz w:val="22"/>
                <w:szCs w:val="22"/>
              </w:rPr>
            </w:pPr>
            <w:r w:rsidRPr="002B4028">
              <w:rPr>
                <w:b/>
                <w:sz w:val="22"/>
                <w:szCs w:val="22"/>
              </w:rPr>
              <w:t>Особенности организации приема на места целевой квоты в Омском государственн</w:t>
            </w:r>
            <w:r w:rsidR="005554CB">
              <w:rPr>
                <w:b/>
                <w:sz w:val="22"/>
                <w:szCs w:val="22"/>
              </w:rPr>
              <w:t>ом университете путей сообщения</w:t>
            </w:r>
          </w:p>
        </w:tc>
      </w:tr>
      <w:tr w:rsidR="00B253A9" w14:paraId="570CE76D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3D0ADB60" w14:textId="77777777" w:rsidR="00B253A9" w:rsidRDefault="00B253A9" w:rsidP="000C1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648ED84D" w14:textId="77777777" w:rsidR="00B253A9" w:rsidRDefault="002B4028" w:rsidP="002160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руководителя службы поддержки АСУ и документооборота Арсени</w:t>
            </w:r>
            <w:r w:rsidR="00AF2EE3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Владленовича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253A9">
              <w:rPr>
                <w:sz w:val="22"/>
                <w:szCs w:val="22"/>
              </w:rPr>
              <w:t>Васильев</w:t>
            </w:r>
            <w:r w:rsidR="00AF2EE3">
              <w:rPr>
                <w:sz w:val="22"/>
                <w:szCs w:val="22"/>
              </w:rPr>
              <w:t>а</w:t>
            </w:r>
            <w:r w:rsidR="00B253A9">
              <w:rPr>
                <w:sz w:val="22"/>
                <w:szCs w:val="22"/>
              </w:rPr>
              <w:t xml:space="preserve"> (10 мин). Обсуждение (10 мин)</w:t>
            </w:r>
          </w:p>
        </w:tc>
      </w:tr>
      <w:tr w:rsidR="00DC111A" w14:paraId="43A6D9B5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25171831" w14:textId="77777777" w:rsidR="00DC111A" w:rsidRDefault="0021605D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6</w:t>
            </w:r>
          </w:p>
          <w:p w14:paraId="0207D03E" w14:textId="68AA89CB" w:rsidR="00DC111A" w:rsidRDefault="00544ECC" w:rsidP="00544EC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12</w:t>
            </w:r>
            <w:r w:rsidR="00B71D2D">
              <w:rPr>
                <w:sz w:val="22"/>
                <w:szCs w:val="22"/>
                <w:u w:val="single"/>
              </w:rPr>
              <w:t>-</w:t>
            </w:r>
            <w:r>
              <w:rPr>
                <w:sz w:val="22"/>
                <w:szCs w:val="22"/>
                <w:u w:val="single"/>
              </w:rPr>
              <w:t>05</w:t>
            </w:r>
          </w:p>
        </w:tc>
        <w:tc>
          <w:tcPr>
            <w:tcW w:w="9774" w:type="dxa"/>
            <w:vAlign w:val="center"/>
          </w:tcPr>
          <w:p w14:paraId="00CC9618" w14:textId="77777777" w:rsidR="00DC111A" w:rsidRDefault="0079140E">
            <w:pPr>
              <w:jc w:val="both"/>
              <w:rPr>
                <w:b/>
              </w:rPr>
            </w:pPr>
            <w:r w:rsidRPr="0079140E">
              <w:rPr>
                <w:b/>
                <w:sz w:val="22"/>
                <w:szCs w:val="22"/>
              </w:rPr>
              <w:t xml:space="preserve">Автоматизированное формирование программы воспитания в структуре образовательной программы вуза. Инструмент контроля </w:t>
            </w:r>
            <w:proofErr w:type="spellStart"/>
            <w:r w:rsidRPr="0079140E">
              <w:rPr>
                <w:b/>
                <w:sz w:val="22"/>
                <w:szCs w:val="22"/>
              </w:rPr>
              <w:t>аккредитационных</w:t>
            </w:r>
            <w:proofErr w:type="spellEnd"/>
            <w:r w:rsidRPr="0079140E">
              <w:rPr>
                <w:b/>
                <w:sz w:val="22"/>
                <w:szCs w:val="22"/>
              </w:rPr>
              <w:t xml:space="preserve"> показателей вуза</w:t>
            </w:r>
          </w:p>
        </w:tc>
      </w:tr>
      <w:tr w:rsidR="00DC111A" w14:paraId="5625582D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72FACE0F" w14:textId="77777777" w:rsidR="00DC111A" w:rsidRDefault="00DC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1AC01654" w14:textId="77777777" w:rsidR="00DC111A" w:rsidRDefault="00B71D2D" w:rsidP="00AF2EE3">
            <w:pPr>
              <w:jc w:val="both"/>
            </w:pPr>
            <w:r>
              <w:rPr>
                <w:sz w:val="22"/>
                <w:szCs w:val="22"/>
              </w:rPr>
              <w:t xml:space="preserve">Выступление </w:t>
            </w:r>
            <w:r w:rsidR="005554CB">
              <w:rPr>
                <w:sz w:val="22"/>
                <w:szCs w:val="22"/>
              </w:rPr>
              <w:t>генерального директора</w:t>
            </w:r>
            <w:r w:rsidR="0079140E">
              <w:rPr>
                <w:sz w:val="22"/>
                <w:szCs w:val="22"/>
              </w:rPr>
              <w:t xml:space="preserve"> и разработчика</w:t>
            </w:r>
            <w:r w:rsidR="005554CB">
              <w:rPr>
                <w:sz w:val="22"/>
                <w:szCs w:val="22"/>
              </w:rPr>
              <w:t xml:space="preserve"> ООО «Интеллект Инфо» </w:t>
            </w:r>
            <w:r w:rsidR="000C1339">
              <w:rPr>
                <w:sz w:val="22"/>
                <w:szCs w:val="22"/>
              </w:rPr>
              <w:t>Романа</w:t>
            </w:r>
            <w:r>
              <w:rPr>
                <w:sz w:val="22"/>
                <w:szCs w:val="22"/>
              </w:rPr>
              <w:t xml:space="preserve"> </w:t>
            </w:r>
            <w:r w:rsidR="000C1339">
              <w:rPr>
                <w:sz w:val="22"/>
                <w:szCs w:val="22"/>
              </w:rPr>
              <w:t>Николаевича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AF2EE3">
              <w:rPr>
                <w:sz w:val="22"/>
                <w:szCs w:val="22"/>
              </w:rPr>
              <w:t>Правосудова</w:t>
            </w:r>
            <w:proofErr w:type="spellEnd"/>
            <w:r w:rsidR="00AF2EE3">
              <w:rPr>
                <w:sz w:val="22"/>
                <w:szCs w:val="22"/>
              </w:rPr>
              <w:t xml:space="preserve"> </w:t>
            </w:r>
            <w:r w:rsidR="00A741BB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 xml:space="preserve"> мин). Обсуждение (10 мин).</w:t>
            </w:r>
          </w:p>
        </w:tc>
      </w:tr>
      <w:tr w:rsidR="00A741BB" w14:paraId="5B33DEA3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71B49102" w14:textId="77777777" w:rsidR="00A741BB" w:rsidRDefault="00A741BB" w:rsidP="00A741BB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7</w:t>
            </w:r>
          </w:p>
          <w:p w14:paraId="372BF1B0" w14:textId="35CA2422" w:rsidR="00A741BB" w:rsidRDefault="00A741BB" w:rsidP="00544EC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12-</w:t>
            </w:r>
            <w:r w:rsidR="00544ECC">
              <w:rPr>
                <w:sz w:val="22"/>
                <w:szCs w:val="22"/>
                <w:u w:val="single"/>
              </w:rPr>
              <w:t>25</w:t>
            </w:r>
          </w:p>
        </w:tc>
        <w:tc>
          <w:tcPr>
            <w:tcW w:w="9774" w:type="dxa"/>
            <w:vAlign w:val="center"/>
          </w:tcPr>
          <w:p w14:paraId="2BE3BF6F" w14:textId="77777777" w:rsidR="00A741BB" w:rsidRDefault="00A741BB" w:rsidP="00A741B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Развитие онлайн-образования в </w:t>
            </w:r>
            <w:proofErr w:type="spellStart"/>
            <w:r>
              <w:rPr>
                <w:b/>
                <w:sz w:val="22"/>
                <w:szCs w:val="22"/>
              </w:rPr>
              <w:t>СПбГЭТУ</w:t>
            </w:r>
            <w:proofErr w:type="spellEnd"/>
            <w:r>
              <w:rPr>
                <w:b/>
                <w:sz w:val="22"/>
                <w:szCs w:val="22"/>
              </w:rPr>
              <w:t xml:space="preserve"> «ЛЭТИ»</w:t>
            </w:r>
          </w:p>
        </w:tc>
      </w:tr>
      <w:tr w:rsidR="00A741BB" w14:paraId="75113626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6FF100D5" w14:textId="77777777" w:rsidR="00A741BB" w:rsidRDefault="00A741BB" w:rsidP="00A7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0BB9E19F" w14:textId="77777777" w:rsidR="00A741BB" w:rsidRDefault="00A741BB" w:rsidP="00A741BB">
            <w:pPr>
              <w:jc w:val="both"/>
            </w:pPr>
            <w:r>
              <w:rPr>
                <w:sz w:val="22"/>
                <w:szCs w:val="22"/>
              </w:rPr>
              <w:t xml:space="preserve">Выступление директора центра новых образовательных технологий и дистанционного обучения </w:t>
            </w:r>
            <w:proofErr w:type="spellStart"/>
            <w:r>
              <w:rPr>
                <w:sz w:val="22"/>
                <w:szCs w:val="22"/>
              </w:rPr>
              <w:t>СПбГЭТУ</w:t>
            </w:r>
            <w:proofErr w:type="spellEnd"/>
            <w:r>
              <w:rPr>
                <w:sz w:val="22"/>
                <w:szCs w:val="22"/>
              </w:rPr>
              <w:t xml:space="preserve"> «ЛЭТИ» Александра Викторовича Тимофеева (10 мин). Обсуждение (10 мин).</w:t>
            </w:r>
          </w:p>
        </w:tc>
      </w:tr>
      <w:tr w:rsidR="000C1339" w14:paraId="027039EA" w14:textId="77777777">
        <w:trPr>
          <w:trHeight w:val="186"/>
        </w:trPr>
        <w:tc>
          <w:tcPr>
            <w:tcW w:w="851" w:type="dxa"/>
            <w:vMerge w:val="restart"/>
            <w:vAlign w:val="center"/>
          </w:tcPr>
          <w:p w14:paraId="30574226" w14:textId="77777777" w:rsidR="000C1339" w:rsidRDefault="00A741BB" w:rsidP="000C1339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8</w:t>
            </w:r>
          </w:p>
          <w:p w14:paraId="1E91667A" w14:textId="6F42524C" w:rsidR="000C1339" w:rsidRDefault="000C1339" w:rsidP="00544EC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  <w:r w:rsidR="00B253A9">
              <w:rPr>
                <w:sz w:val="22"/>
                <w:szCs w:val="22"/>
                <w:u w:val="single"/>
              </w:rPr>
              <w:t>2</w:t>
            </w:r>
            <w:r>
              <w:rPr>
                <w:sz w:val="22"/>
                <w:szCs w:val="22"/>
                <w:u w:val="single"/>
              </w:rPr>
              <w:t>-</w:t>
            </w:r>
            <w:r w:rsidR="00544ECC">
              <w:rPr>
                <w:sz w:val="22"/>
                <w:szCs w:val="22"/>
                <w:u w:val="single"/>
              </w:rPr>
              <w:t>45</w:t>
            </w:r>
          </w:p>
        </w:tc>
        <w:tc>
          <w:tcPr>
            <w:tcW w:w="9774" w:type="dxa"/>
            <w:vAlign w:val="center"/>
          </w:tcPr>
          <w:p w14:paraId="4B15126A" w14:textId="77777777" w:rsidR="000C1339" w:rsidRDefault="00A741BB" w:rsidP="00202C07">
            <w:pPr>
              <w:jc w:val="both"/>
              <w:rPr>
                <w:b/>
              </w:rPr>
            </w:pPr>
            <w:r w:rsidRPr="00C0376A">
              <w:rPr>
                <w:b/>
                <w:sz w:val="22"/>
                <w:szCs w:val="22"/>
              </w:rPr>
              <w:t xml:space="preserve">Вопросы информационной безопасности при </w:t>
            </w:r>
            <w:proofErr w:type="spellStart"/>
            <w:r w:rsidRPr="00C0376A">
              <w:rPr>
                <w:b/>
                <w:sz w:val="22"/>
                <w:szCs w:val="22"/>
              </w:rPr>
              <w:t>цифровизации</w:t>
            </w:r>
            <w:proofErr w:type="spellEnd"/>
            <w:r w:rsidRPr="00C0376A">
              <w:rPr>
                <w:b/>
                <w:sz w:val="22"/>
                <w:szCs w:val="22"/>
              </w:rPr>
              <w:t xml:space="preserve"> образовательного учреждения</w:t>
            </w:r>
          </w:p>
        </w:tc>
      </w:tr>
      <w:tr w:rsidR="000C1339" w14:paraId="1D3338AF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266A6B79" w14:textId="77777777" w:rsidR="000C1339" w:rsidRDefault="000C1339" w:rsidP="000C1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highlight w:val="white"/>
              </w:rPr>
            </w:pPr>
          </w:p>
        </w:tc>
        <w:tc>
          <w:tcPr>
            <w:tcW w:w="9774" w:type="dxa"/>
            <w:vAlign w:val="center"/>
          </w:tcPr>
          <w:p w14:paraId="5BA9D3E7" w14:textId="7763AE71" w:rsidR="000C1339" w:rsidRDefault="00A741BB" w:rsidP="001F3FAA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Выступление </w:t>
            </w:r>
            <w:r w:rsidR="001F3FAA">
              <w:rPr>
                <w:color w:val="000000"/>
                <w:sz w:val="22"/>
                <w:szCs w:val="22"/>
              </w:rPr>
              <w:t>н</w:t>
            </w:r>
            <w:r w:rsidR="001F3FAA" w:rsidRPr="001F3FAA">
              <w:rPr>
                <w:color w:val="000000"/>
                <w:sz w:val="22"/>
                <w:szCs w:val="22"/>
              </w:rPr>
              <w:t>ачальник</w:t>
            </w:r>
            <w:r w:rsidR="001F3FAA">
              <w:rPr>
                <w:color w:val="000000"/>
                <w:sz w:val="22"/>
                <w:szCs w:val="22"/>
              </w:rPr>
              <w:t>а</w:t>
            </w:r>
            <w:r w:rsidR="001F3FAA" w:rsidRPr="001F3FAA">
              <w:rPr>
                <w:color w:val="000000"/>
                <w:sz w:val="22"/>
                <w:szCs w:val="22"/>
              </w:rPr>
              <w:t xml:space="preserve"> отдела внедрения и сопровождения информационных систем</w:t>
            </w:r>
            <w:r>
              <w:rPr>
                <w:color w:val="000000"/>
                <w:sz w:val="22"/>
                <w:szCs w:val="22"/>
              </w:rPr>
              <w:t xml:space="preserve"> ПНИПУ Юрия Александровича Горбунова (10 мин). Обсуждение (10 мин).</w:t>
            </w:r>
          </w:p>
        </w:tc>
      </w:tr>
      <w:tr w:rsidR="00A741BB" w14:paraId="67138EC0" w14:textId="77777777">
        <w:trPr>
          <w:trHeight w:val="395"/>
        </w:trPr>
        <w:tc>
          <w:tcPr>
            <w:tcW w:w="851" w:type="dxa"/>
            <w:vMerge w:val="restart"/>
            <w:vAlign w:val="center"/>
          </w:tcPr>
          <w:p w14:paraId="51125D67" w14:textId="77777777" w:rsidR="00A741BB" w:rsidRDefault="00A741BB" w:rsidP="00A741BB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9</w:t>
            </w:r>
          </w:p>
          <w:p w14:paraId="48960B5D" w14:textId="0F902ABF" w:rsidR="00A741BB" w:rsidRDefault="00544ECC" w:rsidP="00544EC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13</w:t>
            </w:r>
            <w:r w:rsidR="00A741BB">
              <w:rPr>
                <w:sz w:val="22"/>
                <w:szCs w:val="22"/>
                <w:u w:val="single"/>
              </w:rPr>
              <w:t>-</w:t>
            </w:r>
            <w:r>
              <w:rPr>
                <w:sz w:val="22"/>
                <w:szCs w:val="22"/>
                <w:u w:val="single"/>
              </w:rPr>
              <w:t>05</w:t>
            </w:r>
          </w:p>
        </w:tc>
        <w:tc>
          <w:tcPr>
            <w:tcW w:w="9774" w:type="dxa"/>
            <w:vAlign w:val="center"/>
          </w:tcPr>
          <w:p w14:paraId="3F3ECB8C" w14:textId="049C4DE0" w:rsidR="00A741BB" w:rsidRDefault="00544ECC" w:rsidP="00A741BB">
            <w:pPr>
              <w:shd w:val="clear" w:color="auto" w:fill="FFFFFF"/>
              <w:jc w:val="both"/>
              <w:rPr>
                <w:b/>
                <w:sz w:val="26"/>
                <w:szCs w:val="26"/>
                <w:highlight w:val="white"/>
              </w:rPr>
            </w:pPr>
            <w:proofErr w:type="spellStart"/>
            <w:r w:rsidRPr="00544ECC">
              <w:rPr>
                <w:b/>
                <w:sz w:val="22"/>
                <w:szCs w:val="22"/>
              </w:rPr>
              <w:t>OmegaBI</w:t>
            </w:r>
            <w:proofErr w:type="spellEnd"/>
            <w:r w:rsidRPr="00544ECC">
              <w:rPr>
                <w:b/>
                <w:sz w:val="22"/>
                <w:szCs w:val="22"/>
              </w:rPr>
              <w:t xml:space="preserve"> – информационно-аналитическая платформа</w:t>
            </w:r>
          </w:p>
        </w:tc>
      </w:tr>
      <w:tr w:rsidR="00A741BB" w14:paraId="6BCF48C9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7458543B" w14:textId="77777777" w:rsidR="00A741BB" w:rsidRDefault="00A741BB" w:rsidP="00A7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7BA45EA1" w14:textId="2CB4D488" w:rsidR="00A741BB" w:rsidRDefault="00A741BB" w:rsidP="00544ECC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Выступление </w:t>
            </w:r>
            <w:r w:rsidR="00544ECC">
              <w:rPr>
                <w:color w:val="000000"/>
                <w:sz w:val="22"/>
                <w:szCs w:val="22"/>
              </w:rPr>
              <w:t>в</w:t>
            </w:r>
            <w:r w:rsidR="00544ECC" w:rsidRPr="00544ECC">
              <w:rPr>
                <w:color w:val="000000"/>
                <w:sz w:val="22"/>
                <w:szCs w:val="22"/>
              </w:rPr>
              <w:t>едущ</w:t>
            </w:r>
            <w:r w:rsidR="00544ECC">
              <w:rPr>
                <w:color w:val="000000"/>
                <w:sz w:val="22"/>
                <w:szCs w:val="22"/>
              </w:rPr>
              <w:t>его</w:t>
            </w:r>
            <w:r w:rsidR="00544ECC" w:rsidRPr="00544ECC">
              <w:rPr>
                <w:color w:val="000000"/>
                <w:sz w:val="22"/>
                <w:szCs w:val="22"/>
              </w:rPr>
              <w:t xml:space="preserve"> методист</w:t>
            </w:r>
            <w:r w:rsidR="00544ECC">
              <w:rPr>
                <w:color w:val="000000"/>
                <w:sz w:val="22"/>
                <w:szCs w:val="22"/>
              </w:rPr>
              <w:t>а</w:t>
            </w:r>
            <w:r w:rsidR="00544ECC" w:rsidRPr="00544ECC">
              <w:rPr>
                <w:color w:val="000000"/>
                <w:sz w:val="22"/>
                <w:szCs w:val="22"/>
              </w:rPr>
              <w:t>-аналитик</w:t>
            </w:r>
            <w:r w:rsidR="00544ECC">
              <w:rPr>
                <w:color w:val="000000"/>
                <w:sz w:val="22"/>
                <w:szCs w:val="22"/>
              </w:rPr>
              <w:t xml:space="preserve">а </w:t>
            </w:r>
            <w:r>
              <w:rPr>
                <w:color w:val="000000"/>
                <w:sz w:val="22"/>
                <w:szCs w:val="22"/>
              </w:rPr>
              <w:t xml:space="preserve">компании «Омега» </w:t>
            </w:r>
            <w:r w:rsidR="00544ECC" w:rsidRPr="00544ECC">
              <w:rPr>
                <w:color w:val="000000"/>
                <w:sz w:val="22"/>
                <w:szCs w:val="22"/>
              </w:rPr>
              <w:t>Фёдор</w:t>
            </w:r>
            <w:r w:rsidR="00544ECC">
              <w:rPr>
                <w:color w:val="000000"/>
                <w:sz w:val="22"/>
                <w:szCs w:val="22"/>
              </w:rPr>
              <w:t>а</w:t>
            </w:r>
            <w:r w:rsidR="00544ECC" w:rsidRPr="00544ECC">
              <w:rPr>
                <w:color w:val="000000"/>
                <w:sz w:val="22"/>
                <w:szCs w:val="22"/>
              </w:rPr>
              <w:t xml:space="preserve"> Фёдорович</w:t>
            </w:r>
            <w:r w:rsidR="00544ECC">
              <w:rPr>
                <w:color w:val="000000"/>
                <w:sz w:val="22"/>
                <w:szCs w:val="22"/>
              </w:rPr>
              <w:t xml:space="preserve">а </w:t>
            </w:r>
            <w:proofErr w:type="spellStart"/>
            <w:r w:rsidR="00544ECC">
              <w:rPr>
                <w:color w:val="000000"/>
                <w:sz w:val="22"/>
                <w:szCs w:val="22"/>
              </w:rPr>
              <w:t>А</w:t>
            </w:r>
            <w:r w:rsidR="00544ECC" w:rsidRPr="00544ECC">
              <w:rPr>
                <w:color w:val="000000"/>
                <w:sz w:val="22"/>
                <w:szCs w:val="22"/>
              </w:rPr>
              <w:t>льбрандт</w:t>
            </w:r>
            <w:r w:rsidR="00544ECC">
              <w:rPr>
                <w:color w:val="000000"/>
                <w:sz w:val="22"/>
                <w:szCs w:val="22"/>
              </w:rPr>
              <w:t>а</w:t>
            </w:r>
            <w:proofErr w:type="spellEnd"/>
            <w:r w:rsidR="00544ECC" w:rsidRPr="00544EC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</w:t>
            </w:r>
            <w:r w:rsidR="00544E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мин). Обсуждение (10 мин).</w:t>
            </w:r>
          </w:p>
        </w:tc>
      </w:tr>
      <w:tr w:rsidR="004B34D0" w14:paraId="22A1284D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11E22129" w14:textId="629E01D4" w:rsidR="004B34D0" w:rsidRPr="004B34D0" w:rsidRDefault="004B34D0" w:rsidP="004B34D0">
            <w:pPr>
              <w:jc w:val="center"/>
              <w:rPr>
                <w:u w:val="single"/>
              </w:rPr>
            </w:pPr>
            <w:r w:rsidRPr="004B34D0">
              <w:rPr>
                <w:sz w:val="22"/>
                <w:szCs w:val="22"/>
                <w:u w:val="single"/>
              </w:rPr>
              <w:t>1</w:t>
            </w:r>
            <w:r w:rsidR="00544ECC">
              <w:rPr>
                <w:sz w:val="22"/>
                <w:szCs w:val="22"/>
                <w:u w:val="single"/>
              </w:rPr>
              <w:t>0</w:t>
            </w:r>
          </w:p>
          <w:p w14:paraId="2B1EE123" w14:textId="4E0BC969" w:rsidR="004B34D0" w:rsidRPr="004B34D0" w:rsidRDefault="004B34D0" w:rsidP="00544ECC">
            <w:pPr>
              <w:widowControl w:val="0"/>
              <w:spacing w:line="276" w:lineRule="auto"/>
              <w:jc w:val="center"/>
              <w:rPr>
                <w:b/>
              </w:rPr>
            </w:pPr>
            <w:r w:rsidRPr="004B34D0">
              <w:rPr>
                <w:sz w:val="22"/>
                <w:szCs w:val="22"/>
                <w:u w:val="single"/>
              </w:rPr>
              <w:t>13-</w:t>
            </w:r>
            <w:r w:rsidR="00544ECC">
              <w:rPr>
                <w:sz w:val="22"/>
                <w:szCs w:val="22"/>
                <w:u w:val="single"/>
              </w:rPr>
              <w:t>30</w:t>
            </w:r>
          </w:p>
        </w:tc>
        <w:tc>
          <w:tcPr>
            <w:tcW w:w="9774" w:type="dxa"/>
            <w:vAlign w:val="center"/>
          </w:tcPr>
          <w:p w14:paraId="5AAFBAE1" w14:textId="72DBD785" w:rsidR="004B34D0" w:rsidRPr="00E1071E" w:rsidRDefault="004B34D0" w:rsidP="004B34D0">
            <w:pPr>
              <w:shd w:val="clear" w:color="auto" w:fill="FFFFFF"/>
              <w:jc w:val="both"/>
              <w:rPr>
                <w:b/>
                <w:color w:val="FF0000"/>
                <w:sz w:val="22"/>
                <w:szCs w:val="22"/>
              </w:rPr>
            </w:pPr>
            <w:r w:rsidRPr="00963E0C">
              <w:rPr>
                <w:b/>
                <w:sz w:val="22"/>
                <w:szCs w:val="22"/>
              </w:rPr>
              <w:t xml:space="preserve">Автоматизация приема абитуриентов и интеграция с </w:t>
            </w:r>
            <w:proofErr w:type="spellStart"/>
            <w:r w:rsidRPr="00963E0C">
              <w:rPr>
                <w:b/>
                <w:sz w:val="22"/>
                <w:szCs w:val="22"/>
              </w:rPr>
              <w:t>суперсервисом</w:t>
            </w:r>
            <w:proofErr w:type="spellEnd"/>
            <w:r w:rsidRPr="00963E0C">
              <w:rPr>
                <w:b/>
                <w:sz w:val="22"/>
                <w:szCs w:val="22"/>
              </w:rPr>
              <w:t xml:space="preserve"> «Поступление в вуз онлайн»</w:t>
            </w:r>
          </w:p>
        </w:tc>
      </w:tr>
      <w:tr w:rsidR="004B34D0" w14:paraId="79E24A43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1B93CE4B" w14:textId="77777777" w:rsidR="004B34D0" w:rsidRPr="004B34D0" w:rsidRDefault="004B34D0" w:rsidP="004B3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  <w:vAlign w:val="center"/>
          </w:tcPr>
          <w:p w14:paraId="105DCF31" w14:textId="76E7EFBE" w:rsidR="004B34D0" w:rsidRPr="00E1071E" w:rsidRDefault="004B34D0" w:rsidP="004B34D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Выступление </w:t>
            </w:r>
            <w:r w:rsidRPr="00963E0C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963E0C">
              <w:rPr>
                <w:sz w:val="22"/>
                <w:szCs w:val="22"/>
              </w:rPr>
              <w:t xml:space="preserve"> Лаборатории ММИС Михаил</w:t>
            </w:r>
            <w:r>
              <w:rPr>
                <w:sz w:val="22"/>
                <w:szCs w:val="22"/>
              </w:rPr>
              <w:t>а</w:t>
            </w:r>
            <w:r w:rsidRPr="00963E0C">
              <w:rPr>
                <w:sz w:val="22"/>
                <w:szCs w:val="22"/>
              </w:rPr>
              <w:t xml:space="preserve"> Васильевич</w:t>
            </w:r>
            <w:r>
              <w:rPr>
                <w:sz w:val="22"/>
                <w:szCs w:val="22"/>
              </w:rPr>
              <w:t>а</w:t>
            </w:r>
            <w:r w:rsidRPr="00963E0C">
              <w:rPr>
                <w:sz w:val="22"/>
                <w:szCs w:val="22"/>
              </w:rPr>
              <w:t xml:space="preserve"> Виноградов</w:t>
            </w:r>
            <w:r>
              <w:rPr>
                <w:sz w:val="22"/>
                <w:szCs w:val="22"/>
              </w:rPr>
              <w:t xml:space="preserve">а (10 мин). Обсуждение (10 мин). (онлайн-доклад) </w:t>
            </w:r>
          </w:p>
        </w:tc>
      </w:tr>
      <w:tr w:rsidR="00963E0C" w14:paraId="3E8E065B" w14:textId="77777777">
        <w:trPr>
          <w:trHeight w:val="403"/>
        </w:trPr>
        <w:tc>
          <w:tcPr>
            <w:tcW w:w="851" w:type="dxa"/>
            <w:vMerge w:val="restart"/>
            <w:vAlign w:val="center"/>
          </w:tcPr>
          <w:p w14:paraId="7947E6C5" w14:textId="1DB94E87" w:rsidR="00963E0C" w:rsidRPr="004B34D0" w:rsidRDefault="00544ECC" w:rsidP="00963E0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11</w:t>
            </w:r>
          </w:p>
          <w:p w14:paraId="566D0C46" w14:textId="690B25C5" w:rsidR="00963E0C" w:rsidRPr="004B34D0" w:rsidRDefault="00963E0C" w:rsidP="00544ECC">
            <w:pPr>
              <w:jc w:val="center"/>
              <w:rPr>
                <w:u w:val="single"/>
              </w:rPr>
            </w:pPr>
            <w:r w:rsidRPr="004B34D0">
              <w:rPr>
                <w:sz w:val="22"/>
                <w:szCs w:val="22"/>
                <w:u w:val="single"/>
              </w:rPr>
              <w:t>13-</w:t>
            </w:r>
            <w:r w:rsidR="00544ECC">
              <w:rPr>
                <w:sz w:val="22"/>
                <w:szCs w:val="22"/>
                <w:u w:val="single"/>
              </w:rPr>
              <w:t>50</w:t>
            </w:r>
          </w:p>
        </w:tc>
        <w:tc>
          <w:tcPr>
            <w:tcW w:w="9774" w:type="dxa"/>
            <w:vAlign w:val="center"/>
          </w:tcPr>
          <w:p w14:paraId="307CCB3F" w14:textId="40BED6C9" w:rsidR="00963E0C" w:rsidRPr="00E1071E" w:rsidRDefault="00963E0C" w:rsidP="00963E0C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Платформа «1С:Предприятие 8» как инструмент </w:t>
            </w:r>
            <w:proofErr w:type="spellStart"/>
            <w:r>
              <w:rPr>
                <w:b/>
                <w:sz w:val="22"/>
                <w:szCs w:val="22"/>
              </w:rPr>
              <w:t>цифровизации</w:t>
            </w:r>
            <w:proofErr w:type="spellEnd"/>
            <w:r>
              <w:rPr>
                <w:b/>
                <w:sz w:val="22"/>
                <w:szCs w:val="22"/>
              </w:rPr>
              <w:t xml:space="preserve"> приемной кампании более 300 вузов</w:t>
            </w:r>
          </w:p>
        </w:tc>
      </w:tr>
      <w:tr w:rsidR="00963E0C" w14:paraId="2E70A31C" w14:textId="77777777">
        <w:trPr>
          <w:trHeight w:val="420"/>
        </w:trPr>
        <w:tc>
          <w:tcPr>
            <w:tcW w:w="851" w:type="dxa"/>
            <w:vMerge/>
            <w:vAlign w:val="center"/>
          </w:tcPr>
          <w:p w14:paraId="69969C0F" w14:textId="77777777" w:rsidR="00963E0C" w:rsidRPr="00BD7CDF" w:rsidRDefault="00963E0C" w:rsidP="0096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9774" w:type="dxa"/>
            <w:vAlign w:val="center"/>
          </w:tcPr>
          <w:p w14:paraId="51EDE4D5" w14:textId="68E5F2F1" w:rsidR="00963E0C" w:rsidRPr="00E1071E" w:rsidRDefault="00963E0C" w:rsidP="00544EC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Выступление руководителя проекта фирмы «1С», к.ф.-м.н. Александра Витальевича Родюкова </w:t>
            </w:r>
            <w:r w:rsidRPr="00963E0C">
              <w:rPr>
                <w:sz w:val="22"/>
                <w:szCs w:val="22"/>
              </w:rPr>
              <w:t>(</w:t>
            </w:r>
            <w:r w:rsidR="0037032F">
              <w:rPr>
                <w:sz w:val="22"/>
                <w:szCs w:val="22"/>
              </w:rPr>
              <w:t>1</w:t>
            </w:r>
            <w:r w:rsidR="00544ECC">
              <w:rPr>
                <w:sz w:val="22"/>
                <w:szCs w:val="22"/>
              </w:rPr>
              <w:t>0</w:t>
            </w:r>
            <w:r w:rsidRPr="00963E0C">
              <w:rPr>
                <w:sz w:val="22"/>
                <w:szCs w:val="22"/>
              </w:rPr>
              <w:t xml:space="preserve"> мин). Обсуждение (10 мин).</w:t>
            </w:r>
          </w:p>
        </w:tc>
      </w:tr>
      <w:tr w:rsidR="00A741BB" w14:paraId="52955475" w14:textId="77777777">
        <w:trPr>
          <w:trHeight w:val="340"/>
        </w:trPr>
        <w:tc>
          <w:tcPr>
            <w:tcW w:w="851" w:type="dxa"/>
            <w:vAlign w:val="center"/>
          </w:tcPr>
          <w:p w14:paraId="322E39F2" w14:textId="0ABF1766" w:rsidR="00A741BB" w:rsidRDefault="00A741BB" w:rsidP="0037032F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14-</w:t>
            </w:r>
            <w:r w:rsidR="0037032F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sz w:val="22"/>
                <w:szCs w:val="22"/>
                <w:u w:val="single"/>
              </w:rPr>
              <w:t>0</w:t>
            </w:r>
          </w:p>
        </w:tc>
        <w:tc>
          <w:tcPr>
            <w:tcW w:w="9774" w:type="dxa"/>
            <w:vAlign w:val="center"/>
          </w:tcPr>
          <w:p w14:paraId="3271CB69" w14:textId="77777777" w:rsidR="00A741BB" w:rsidRDefault="00A741BB" w:rsidP="00A741B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ОБЕД</w:t>
            </w:r>
          </w:p>
        </w:tc>
      </w:tr>
      <w:tr w:rsidR="003D1E24" w14:paraId="1F9420E8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056183D0" w14:textId="77777777" w:rsidR="003D1E24" w:rsidRDefault="003D1E24" w:rsidP="003D1E24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12</w:t>
            </w:r>
          </w:p>
          <w:p w14:paraId="24552BEC" w14:textId="090A888D" w:rsidR="003D1E24" w:rsidRDefault="003D1E24" w:rsidP="003D1E24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15-00</w:t>
            </w:r>
          </w:p>
        </w:tc>
        <w:tc>
          <w:tcPr>
            <w:tcW w:w="9774" w:type="dxa"/>
            <w:vAlign w:val="center"/>
          </w:tcPr>
          <w:p w14:paraId="7282D0E0" w14:textId="44598812" w:rsidR="003D1E24" w:rsidRDefault="003D1E24" w:rsidP="003D1E24">
            <w:pPr>
              <w:jc w:val="both"/>
              <w:rPr>
                <w:b/>
                <w:sz w:val="22"/>
                <w:szCs w:val="22"/>
              </w:rPr>
            </w:pPr>
            <w:r w:rsidRPr="00963E0C">
              <w:rPr>
                <w:b/>
                <w:sz w:val="22"/>
                <w:szCs w:val="22"/>
              </w:rPr>
              <w:t>Организация и проведение вступительных испытаний для поступающих на программы высшего образование с применением ДОТ во время приемной кампании в Техническом университете УГМК</w:t>
            </w:r>
          </w:p>
        </w:tc>
      </w:tr>
      <w:tr w:rsidR="003D1E24" w14:paraId="4A690F9A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0A278573" w14:textId="77777777" w:rsidR="003D1E24" w:rsidRDefault="003D1E24" w:rsidP="003D1E2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9774" w:type="dxa"/>
            <w:vAlign w:val="center"/>
          </w:tcPr>
          <w:p w14:paraId="2937529D" w14:textId="39C6034A" w:rsidR="003D1E24" w:rsidRDefault="003D1E24" w:rsidP="003D1E24">
            <w:pPr>
              <w:jc w:val="both"/>
              <w:rPr>
                <w:b/>
                <w:sz w:val="22"/>
                <w:szCs w:val="22"/>
              </w:rPr>
            </w:pPr>
            <w:r w:rsidRPr="00963E0C">
              <w:rPr>
                <w:sz w:val="22"/>
                <w:szCs w:val="22"/>
              </w:rPr>
              <w:t>Выступление начальника управления ИТ Технического университета УГМК Андрея Сергеевича Крестникова (10 мин). Обсуждение (10 мин).</w:t>
            </w:r>
            <w:r>
              <w:rPr>
                <w:sz w:val="22"/>
                <w:szCs w:val="22"/>
              </w:rPr>
              <w:t xml:space="preserve"> (онлайн-доклад)</w:t>
            </w:r>
          </w:p>
        </w:tc>
      </w:tr>
      <w:tr w:rsidR="003D1E24" w14:paraId="308A30DA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3237B695" w14:textId="77777777" w:rsidR="003D1E24" w:rsidRDefault="003D1E24" w:rsidP="003D1E24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13</w:t>
            </w:r>
          </w:p>
          <w:p w14:paraId="3CE96D80" w14:textId="1E64478D" w:rsidR="003D1E24" w:rsidRDefault="003D1E24" w:rsidP="003D1E24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15-20</w:t>
            </w:r>
          </w:p>
        </w:tc>
        <w:tc>
          <w:tcPr>
            <w:tcW w:w="9774" w:type="dxa"/>
            <w:vAlign w:val="center"/>
          </w:tcPr>
          <w:p w14:paraId="621A931A" w14:textId="085394DF" w:rsidR="003D1E24" w:rsidRDefault="003D1E24" w:rsidP="003D1E2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Топ</w:t>
            </w:r>
            <w:r w:rsidRPr="00A37E2E">
              <w:rPr>
                <w:b/>
                <w:sz w:val="22"/>
                <w:szCs w:val="22"/>
              </w:rPr>
              <w:t xml:space="preserve"> проблем при автоматизации. Пути решения</w:t>
            </w:r>
          </w:p>
        </w:tc>
      </w:tr>
      <w:tr w:rsidR="003D1E24" w14:paraId="01FC2F9F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4080DDF5" w14:textId="77777777" w:rsidR="003D1E24" w:rsidRDefault="003D1E24" w:rsidP="003D1E2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774" w:type="dxa"/>
            <w:vAlign w:val="center"/>
          </w:tcPr>
          <w:p w14:paraId="2ACFD3C6" w14:textId="57876BEA" w:rsidR="003D1E24" w:rsidRDefault="003D1E24" w:rsidP="003D1E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руководителя проекта фирмы «1С», к.ф.-м.н. Александра Витальевича Родюкова (10 мин). Обсуждение (10 мин).</w:t>
            </w:r>
          </w:p>
        </w:tc>
      </w:tr>
      <w:tr w:rsidR="003D1E24" w14:paraId="27AA8EDA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3F6E09D7" w14:textId="77777777" w:rsidR="003D1E24" w:rsidRDefault="003D1E24" w:rsidP="003D1E24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14</w:t>
            </w:r>
          </w:p>
          <w:p w14:paraId="304FDC66" w14:textId="7B7C530B" w:rsidR="003D1E24" w:rsidRDefault="003D1E24" w:rsidP="003D1E24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15-40</w:t>
            </w:r>
          </w:p>
        </w:tc>
        <w:tc>
          <w:tcPr>
            <w:tcW w:w="9774" w:type="dxa"/>
            <w:vAlign w:val="center"/>
          </w:tcPr>
          <w:p w14:paraId="02C70229" w14:textId="040641F9" w:rsidR="003D1E24" w:rsidRDefault="003D1E24" w:rsidP="003D1E24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Возможности модуля «</w:t>
            </w:r>
            <w:r w:rsidRPr="00963E0C">
              <w:rPr>
                <w:b/>
                <w:sz w:val="22"/>
                <w:szCs w:val="22"/>
              </w:rPr>
              <w:t>Интегратор</w:t>
            </w:r>
            <w:r>
              <w:rPr>
                <w:b/>
                <w:sz w:val="22"/>
                <w:szCs w:val="22"/>
              </w:rPr>
              <w:t>»</w:t>
            </w:r>
            <w:r w:rsidRPr="00963E0C">
              <w:rPr>
                <w:b/>
                <w:sz w:val="22"/>
                <w:szCs w:val="22"/>
              </w:rPr>
              <w:t xml:space="preserve"> для работы</w:t>
            </w:r>
            <w:r>
              <w:rPr>
                <w:b/>
                <w:sz w:val="22"/>
                <w:szCs w:val="22"/>
              </w:rPr>
              <w:t xml:space="preserve"> с абитуриентами и поступившими</w:t>
            </w:r>
          </w:p>
        </w:tc>
      </w:tr>
      <w:tr w:rsidR="003D1E24" w14:paraId="5F990E39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5536FE43" w14:textId="77777777" w:rsidR="003D1E24" w:rsidRDefault="003D1E24" w:rsidP="003D1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774" w:type="dxa"/>
            <w:vAlign w:val="center"/>
          </w:tcPr>
          <w:p w14:paraId="39C5429B" w14:textId="52CC7F01" w:rsidR="003D1E24" w:rsidRDefault="003D1E24" w:rsidP="003D1E24">
            <w:pPr>
              <w:jc w:val="both"/>
            </w:pPr>
            <w:r>
              <w:rPr>
                <w:sz w:val="22"/>
                <w:szCs w:val="22"/>
              </w:rPr>
              <w:t xml:space="preserve">Выступление </w:t>
            </w:r>
            <w:proofErr w:type="spellStart"/>
            <w:r>
              <w:rPr>
                <w:sz w:val="22"/>
                <w:szCs w:val="22"/>
              </w:rPr>
              <w:t>к.ф-</w:t>
            </w:r>
            <w:proofErr w:type="gramStart"/>
            <w:r>
              <w:rPr>
                <w:sz w:val="22"/>
                <w:szCs w:val="22"/>
              </w:rPr>
              <w:t>м.н</w:t>
            </w:r>
            <w:proofErr w:type="spellEnd"/>
            <w:proofErr w:type="gramEnd"/>
            <w:r>
              <w:rPr>
                <w:sz w:val="22"/>
                <w:szCs w:val="22"/>
              </w:rPr>
              <w:t>, научного</w:t>
            </w:r>
            <w:r w:rsidRPr="00963E0C">
              <w:rPr>
                <w:sz w:val="22"/>
                <w:szCs w:val="22"/>
              </w:rPr>
              <w:t xml:space="preserve"> руководител</w:t>
            </w:r>
            <w:r>
              <w:rPr>
                <w:sz w:val="22"/>
                <w:szCs w:val="22"/>
              </w:rPr>
              <w:t>я</w:t>
            </w:r>
            <w:r w:rsidRPr="00963E0C">
              <w:rPr>
                <w:sz w:val="22"/>
                <w:szCs w:val="22"/>
              </w:rPr>
              <w:t xml:space="preserve"> Лаборатории ММИС </w:t>
            </w:r>
            <w:r>
              <w:rPr>
                <w:sz w:val="22"/>
                <w:szCs w:val="22"/>
              </w:rPr>
              <w:t>Игоря</w:t>
            </w:r>
            <w:r w:rsidRPr="00963E0C">
              <w:rPr>
                <w:sz w:val="22"/>
                <w:szCs w:val="22"/>
              </w:rPr>
              <w:t xml:space="preserve"> Михайлович</w:t>
            </w:r>
            <w:r>
              <w:rPr>
                <w:sz w:val="22"/>
                <w:szCs w:val="22"/>
              </w:rPr>
              <w:t>а</w:t>
            </w:r>
            <w:r w:rsidRPr="00963E0C">
              <w:rPr>
                <w:sz w:val="22"/>
                <w:szCs w:val="22"/>
              </w:rPr>
              <w:t xml:space="preserve"> Мальцев</w:t>
            </w:r>
            <w:r>
              <w:rPr>
                <w:sz w:val="22"/>
                <w:szCs w:val="22"/>
              </w:rPr>
              <w:t>а (10 мин). Обсуждение (10 мин). (онлайн-доклад)</w:t>
            </w:r>
          </w:p>
        </w:tc>
      </w:tr>
      <w:tr w:rsidR="003D1E24" w14:paraId="2F5AFD17" w14:textId="77777777">
        <w:trPr>
          <w:trHeight w:val="468"/>
        </w:trPr>
        <w:tc>
          <w:tcPr>
            <w:tcW w:w="851" w:type="dxa"/>
            <w:vMerge w:val="restart"/>
            <w:vAlign w:val="center"/>
          </w:tcPr>
          <w:p w14:paraId="6B8ADA4F" w14:textId="77777777" w:rsidR="003D1E24" w:rsidRPr="0033082A" w:rsidRDefault="003D1E24" w:rsidP="003D1E24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</w:t>
            </w:r>
          </w:p>
          <w:p w14:paraId="1F13209A" w14:textId="48E5F8B8" w:rsidR="003D1E24" w:rsidRDefault="003D1E24" w:rsidP="003D1E24">
            <w:pPr>
              <w:jc w:val="center"/>
              <w:rPr>
                <w:u w:val="single"/>
              </w:rPr>
            </w:pPr>
            <w:r w:rsidRPr="0033082A">
              <w:rPr>
                <w:sz w:val="22"/>
                <w:szCs w:val="22"/>
                <w:u w:val="single"/>
              </w:rPr>
              <w:t>1</w:t>
            </w:r>
            <w:r>
              <w:rPr>
                <w:sz w:val="22"/>
                <w:szCs w:val="22"/>
                <w:u w:val="single"/>
              </w:rPr>
              <w:t>6</w:t>
            </w:r>
            <w:r w:rsidRPr="0033082A">
              <w:rPr>
                <w:sz w:val="22"/>
                <w:szCs w:val="22"/>
                <w:u w:val="single"/>
              </w:rPr>
              <w:t>-</w:t>
            </w:r>
            <w:r>
              <w:rPr>
                <w:sz w:val="22"/>
                <w:szCs w:val="22"/>
                <w:u w:val="single"/>
              </w:rPr>
              <w:t>00</w:t>
            </w:r>
          </w:p>
        </w:tc>
        <w:tc>
          <w:tcPr>
            <w:tcW w:w="9774" w:type="dxa"/>
            <w:vAlign w:val="center"/>
          </w:tcPr>
          <w:p w14:paraId="3BD6828C" w14:textId="2D172BF5" w:rsidR="003D1E24" w:rsidRDefault="003D1E24" w:rsidP="003D1E24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Опыт интеграции НИУ «МЭИ» с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Суперсервисом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«Поступление в вуз онлайн»</w:t>
            </w:r>
          </w:p>
        </w:tc>
      </w:tr>
      <w:tr w:rsidR="003D1E24" w14:paraId="60EBBD72" w14:textId="77777777">
        <w:trPr>
          <w:trHeight w:val="574"/>
        </w:trPr>
        <w:tc>
          <w:tcPr>
            <w:tcW w:w="851" w:type="dxa"/>
            <w:vMerge/>
            <w:vAlign w:val="center"/>
          </w:tcPr>
          <w:p w14:paraId="50AC3917" w14:textId="77777777" w:rsidR="003D1E24" w:rsidRDefault="003D1E24" w:rsidP="003D1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7A170A1C" w14:textId="1C3D9C91" w:rsidR="003D1E24" w:rsidRDefault="003D1E24" w:rsidP="003D1E24">
            <w:pPr>
              <w:jc w:val="both"/>
            </w:pPr>
            <w:r>
              <w:rPr>
                <w:sz w:val="22"/>
                <w:szCs w:val="22"/>
              </w:rPr>
              <w:t xml:space="preserve">Выступление заместителя руководителя вычислительного центра ПК НИУ МЭИ Андрея Михайловича </w:t>
            </w:r>
            <w:proofErr w:type="spellStart"/>
            <w:r>
              <w:rPr>
                <w:sz w:val="22"/>
                <w:szCs w:val="22"/>
              </w:rPr>
              <w:t>Чернецова</w:t>
            </w:r>
            <w:proofErr w:type="spellEnd"/>
            <w:r>
              <w:rPr>
                <w:sz w:val="22"/>
                <w:szCs w:val="22"/>
              </w:rPr>
              <w:t xml:space="preserve"> (10 мин). Обсуждение (10 мин).</w:t>
            </w:r>
          </w:p>
        </w:tc>
      </w:tr>
      <w:tr w:rsidR="003D1E24" w14:paraId="765A325C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0B1AC172" w14:textId="77777777" w:rsidR="003D1E24" w:rsidRDefault="003D1E24" w:rsidP="003D1E24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16</w:t>
            </w:r>
          </w:p>
          <w:p w14:paraId="0E417994" w14:textId="1C7BF747" w:rsidR="003D1E24" w:rsidRDefault="003D1E24" w:rsidP="003D1E24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16-20</w:t>
            </w:r>
          </w:p>
        </w:tc>
        <w:tc>
          <w:tcPr>
            <w:tcW w:w="9774" w:type="dxa"/>
            <w:vAlign w:val="center"/>
          </w:tcPr>
          <w:p w14:paraId="00E1ED53" w14:textId="3FF12115" w:rsidR="003D1E24" w:rsidRDefault="003D1E24" w:rsidP="003D1E24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 w:rsidRPr="00963E0C">
              <w:rPr>
                <w:b/>
                <w:sz w:val="22"/>
                <w:szCs w:val="22"/>
              </w:rPr>
              <w:t xml:space="preserve">Применение LMS систем с функцией </w:t>
            </w:r>
            <w:proofErr w:type="spellStart"/>
            <w:r w:rsidRPr="00963E0C">
              <w:rPr>
                <w:b/>
                <w:sz w:val="22"/>
                <w:szCs w:val="22"/>
              </w:rPr>
              <w:t>прокторинга</w:t>
            </w:r>
            <w:proofErr w:type="spellEnd"/>
            <w:r w:rsidRPr="00963E0C">
              <w:rPr>
                <w:b/>
                <w:sz w:val="22"/>
                <w:szCs w:val="22"/>
              </w:rPr>
              <w:t xml:space="preserve"> для проведения вступительных испытаний в вузе</w:t>
            </w:r>
          </w:p>
        </w:tc>
      </w:tr>
      <w:tr w:rsidR="003D1E24" w14:paraId="67E7D2FE" w14:textId="77777777">
        <w:trPr>
          <w:trHeight w:val="495"/>
        </w:trPr>
        <w:tc>
          <w:tcPr>
            <w:tcW w:w="851" w:type="dxa"/>
            <w:vMerge/>
            <w:vAlign w:val="center"/>
          </w:tcPr>
          <w:p w14:paraId="7D4AEFE0" w14:textId="77777777" w:rsidR="003D1E24" w:rsidRDefault="003D1E24" w:rsidP="003D1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white"/>
              </w:rPr>
            </w:pPr>
          </w:p>
        </w:tc>
        <w:tc>
          <w:tcPr>
            <w:tcW w:w="9774" w:type="dxa"/>
            <w:vAlign w:val="center"/>
          </w:tcPr>
          <w:p w14:paraId="3EE164E1" w14:textId="208EEA90" w:rsidR="003D1E24" w:rsidRDefault="003D1E24" w:rsidP="003D1E24">
            <w:pPr>
              <w:jc w:val="both"/>
              <w:rPr>
                <w:sz w:val="22"/>
                <w:szCs w:val="22"/>
                <w:highlight w:val="white"/>
              </w:rPr>
            </w:pPr>
            <w:r w:rsidRPr="00963E0C">
              <w:rPr>
                <w:sz w:val="22"/>
                <w:szCs w:val="22"/>
              </w:rPr>
              <w:t xml:space="preserve">Выступление начальника отдела разработки и сопровождения автоматизированных информационных систем </w:t>
            </w:r>
            <w:proofErr w:type="spellStart"/>
            <w:r w:rsidRPr="00963E0C">
              <w:rPr>
                <w:sz w:val="22"/>
                <w:szCs w:val="22"/>
              </w:rPr>
              <w:t>УИСиА</w:t>
            </w:r>
            <w:proofErr w:type="spellEnd"/>
            <w:r w:rsidRPr="00963E0C">
              <w:rPr>
                <w:sz w:val="22"/>
                <w:szCs w:val="22"/>
              </w:rPr>
              <w:t xml:space="preserve"> СЗИУ </w:t>
            </w:r>
            <w:proofErr w:type="spellStart"/>
            <w:r w:rsidRPr="00963E0C">
              <w:rPr>
                <w:sz w:val="22"/>
                <w:szCs w:val="22"/>
              </w:rPr>
              <w:t>РАНХиГС</w:t>
            </w:r>
            <w:proofErr w:type="spellEnd"/>
            <w:r w:rsidRPr="00963E0C">
              <w:rPr>
                <w:sz w:val="22"/>
                <w:szCs w:val="22"/>
              </w:rPr>
              <w:t xml:space="preserve"> Олега Семеновича Цаплина (10 мин). Обсуждение (10 мин).</w:t>
            </w:r>
            <w:r>
              <w:rPr>
                <w:sz w:val="22"/>
                <w:szCs w:val="22"/>
              </w:rPr>
              <w:t xml:space="preserve"> (онлайн-доклад)</w:t>
            </w:r>
          </w:p>
        </w:tc>
      </w:tr>
      <w:tr w:rsidR="003D1E24" w14:paraId="32B4A504" w14:textId="77777777">
        <w:trPr>
          <w:trHeight w:val="248"/>
        </w:trPr>
        <w:tc>
          <w:tcPr>
            <w:tcW w:w="851" w:type="dxa"/>
            <w:vMerge w:val="restart"/>
            <w:vAlign w:val="center"/>
          </w:tcPr>
          <w:p w14:paraId="2229DDC9" w14:textId="77777777" w:rsidR="003D1E24" w:rsidRPr="00225675" w:rsidRDefault="003D1E24" w:rsidP="003D1E24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17</w:t>
            </w:r>
          </w:p>
          <w:p w14:paraId="789B7D30" w14:textId="3B2E2C0E" w:rsidR="003D1E24" w:rsidRDefault="003D1E24" w:rsidP="003D1E24">
            <w:pPr>
              <w:jc w:val="center"/>
              <w:rPr>
                <w:sz w:val="22"/>
                <w:szCs w:val="22"/>
                <w:u w:val="single"/>
              </w:rPr>
            </w:pPr>
            <w:r w:rsidRPr="00225675">
              <w:rPr>
                <w:sz w:val="22"/>
                <w:szCs w:val="22"/>
                <w:u w:val="single"/>
              </w:rPr>
              <w:t>16-</w:t>
            </w:r>
            <w:r>
              <w:rPr>
                <w:sz w:val="22"/>
                <w:szCs w:val="22"/>
                <w:u w:val="single"/>
              </w:rPr>
              <w:t>40</w:t>
            </w:r>
          </w:p>
        </w:tc>
        <w:tc>
          <w:tcPr>
            <w:tcW w:w="9774" w:type="dxa"/>
            <w:vAlign w:val="center"/>
          </w:tcPr>
          <w:p w14:paraId="001EA535" w14:textId="6F1749C7" w:rsidR="003D1E24" w:rsidRDefault="003D1E24" w:rsidP="003D1E2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5675">
              <w:rPr>
                <w:b/>
                <w:sz w:val="22"/>
                <w:szCs w:val="22"/>
              </w:rPr>
              <w:t>Новое в LMS «1С:Электронное обучение»</w:t>
            </w:r>
          </w:p>
        </w:tc>
      </w:tr>
      <w:tr w:rsidR="003D1E24" w14:paraId="38C710C9" w14:textId="77777777">
        <w:trPr>
          <w:trHeight w:val="539"/>
        </w:trPr>
        <w:tc>
          <w:tcPr>
            <w:tcW w:w="851" w:type="dxa"/>
            <w:vMerge/>
            <w:vAlign w:val="center"/>
          </w:tcPr>
          <w:p w14:paraId="572B5E39" w14:textId="77777777" w:rsidR="003D1E24" w:rsidRDefault="003D1E24" w:rsidP="003D1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  <w:vAlign w:val="center"/>
          </w:tcPr>
          <w:p w14:paraId="35CA9BC8" w14:textId="6B7651B9" w:rsidR="003D1E24" w:rsidRDefault="003D1E24" w:rsidP="003D1E24">
            <w:pPr>
              <w:shd w:val="clear" w:color="auto" w:fill="FFFFFF"/>
              <w:rPr>
                <w:sz w:val="22"/>
                <w:szCs w:val="22"/>
              </w:rPr>
            </w:pPr>
            <w:r w:rsidRPr="00225675">
              <w:rPr>
                <w:sz w:val="22"/>
                <w:szCs w:val="22"/>
              </w:rPr>
              <w:t>Выступление руководителя разработки программ «1</w:t>
            </w:r>
            <w:proofErr w:type="gramStart"/>
            <w:r w:rsidRPr="00225675">
              <w:rPr>
                <w:sz w:val="22"/>
                <w:szCs w:val="22"/>
              </w:rPr>
              <w:t>С:Электронное</w:t>
            </w:r>
            <w:proofErr w:type="gramEnd"/>
            <w:r w:rsidRPr="00225675">
              <w:rPr>
                <w:sz w:val="22"/>
                <w:szCs w:val="22"/>
              </w:rPr>
              <w:t xml:space="preserve"> обучение» Алексея Юрьевича </w:t>
            </w:r>
            <w:proofErr w:type="spellStart"/>
            <w:r w:rsidRPr="00225675">
              <w:rPr>
                <w:sz w:val="22"/>
                <w:szCs w:val="22"/>
              </w:rPr>
              <w:t>Бараношникова</w:t>
            </w:r>
            <w:proofErr w:type="spellEnd"/>
            <w:r w:rsidRPr="00225675">
              <w:rPr>
                <w:sz w:val="22"/>
                <w:szCs w:val="22"/>
              </w:rPr>
              <w:t xml:space="preserve"> (1</w:t>
            </w:r>
            <w:r>
              <w:rPr>
                <w:sz w:val="22"/>
                <w:szCs w:val="22"/>
              </w:rPr>
              <w:t>0</w:t>
            </w:r>
            <w:r w:rsidRPr="00225675">
              <w:rPr>
                <w:sz w:val="22"/>
                <w:szCs w:val="22"/>
              </w:rPr>
              <w:t xml:space="preserve"> мин). Обсуждение (10 мин).</w:t>
            </w:r>
          </w:p>
        </w:tc>
      </w:tr>
      <w:tr w:rsidR="003D1E24" w14:paraId="1A2DD45C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76EC0044" w14:textId="693FE61F" w:rsidR="003D1E24" w:rsidRPr="00F52871" w:rsidRDefault="003D1E24" w:rsidP="003D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18</w:t>
            </w:r>
          </w:p>
          <w:p w14:paraId="4032091F" w14:textId="33265F88" w:rsidR="003D1E24" w:rsidRPr="00F52871" w:rsidRDefault="003D1E24" w:rsidP="003D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2"/>
                <w:szCs w:val="22"/>
                <w:u w:val="single"/>
              </w:rPr>
              <w:t>17-00</w:t>
            </w:r>
          </w:p>
        </w:tc>
        <w:tc>
          <w:tcPr>
            <w:tcW w:w="9774" w:type="dxa"/>
            <w:vAlign w:val="center"/>
          </w:tcPr>
          <w:p w14:paraId="5A94D149" w14:textId="559B9C81" w:rsidR="003D1E24" w:rsidRPr="00963E0C" w:rsidRDefault="003D1E24" w:rsidP="003D1E24">
            <w:pPr>
              <w:jc w:val="both"/>
              <w:rPr>
                <w:sz w:val="22"/>
                <w:szCs w:val="22"/>
              </w:rPr>
            </w:pPr>
            <w:r w:rsidRPr="00023D3C">
              <w:rPr>
                <w:b/>
                <w:color w:val="000000"/>
                <w:sz w:val="22"/>
                <w:szCs w:val="22"/>
              </w:rPr>
              <w:t>Методология планирования, нормирования, расчета и распределения учебной нагрузки педагогических работников в 1С:Университет</w:t>
            </w:r>
          </w:p>
        </w:tc>
      </w:tr>
      <w:tr w:rsidR="003D1E24" w14:paraId="7D82EEDD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6B38840B" w14:textId="77777777" w:rsidR="003D1E24" w:rsidRPr="00225675" w:rsidRDefault="003D1E24" w:rsidP="003D1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722E83CB" w14:textId="4DCFDA7A" w:rsidR="003D1E24" w:rsidRPr="00963E0C" w:rsidRDefault="003D1E24" w:rsidP="003D1E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технического директора Центра </w:t>
            </w:r>
            <w:r w:rsidRPr="005554CB">
              <w:rPr>
                <w:sz w:val="22"/>
                <w:szCs w:val="22"/>
              </w:rPr>
              <w:t xml:space="preserve">информационных технологий в образовании, ГК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5554CB">
              <w:rPr>
                <w:sz w:val="22"/>
                <w:szCs w:val="22"/>
              </w:rPr>
              <w:t>Промавтоматика</w:t>
            </w:r>
            <w:proofErr w:type="spellEnd"/>
            <w:r>
              <w:rPr>
                <w:sz w:val="22"/>
                <w:szCs w:val="22"/>
              </w:rPr>
              <w:t xml:space="preserve">» Дмитрия Евгеньевича </w:t>
            </w:r>
            <w:proofErr w:type="spellStart"/>
            <w:r>
              <w:rPr>
                <w:sz w:val="22"/>
                <w:szCs w:val="22"/>
              </w:rPr>
              <w:t>Пакина</w:t>
            </w:r>
            <w:proofErr w:type="spellEnd"/>
            <w:r>
              <w:rPr>
                <w:sz w:val="22"/>
                <w:szCs w:val="22"/>
              </w:rPr>
              <w:t xml:space="preserve"> (10 мин). Обсуждение (10 мин).</w:t>
            </w:r>
          </w:p>
        </w:tc>
      </w:tr>
      <w:tr w:rsidR="003D1E24" w14:paraId="31C90CA2" w14:textId="77777777">
        <w:trPr>
          <w:trHeight w:val="329"/>
        </w:trPr>
        <w:tc>
          <w:tcPr>
            <w:tcW w:w="851" w:type="dxa"/>
            <w:vAlign w:val="center"/>
          </w:tcPr>
          <w:p w14:paraId="74C4D060" w14:textId="3EFE18CC" w:rsidR="003D1E24" w:rsidRDefault="003D1E24" w:rsidP="003D1E24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17-20</w:t>
            </w:r>
          </w:p>
        </w:tc>
        <w:tc>
          <w:tcPr>
            <w:tcW w:w="9774" w:type="dxa"/>
            <w:vAlign w:val="center"/>
          </w:tcPr>
          <w:p w14:paraId="3D7AF9AC" w14:textId="2D760285" w:rsidR="003D1E24" w:rsidRDefault="003D1E24" w:rsidP="003D1E24">
            <w:pPr>
              <w:tabs>
                <w:tab w:val="left" w:pos="4253"/>
                <w:tab w:val="left" w:pos="4820"/>
                <w:tab w:val="left" w:pos="5245"/>
              </w:tabs>
              <w:ind w:left="34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Фотографирование</w:t>
            </w:r>
          </w:p>
        </w:tc>
      </w:tr>
      <w:tr w:rsidR="003D1E24" w14:paraId="609826B3" w14:textId="77777777">
        <w:trPr>
          <w:trHeight w:val="407"/>
        </w:trPr>
        <w:tc>
          <w:tcPr>
            <w:tcW w:w="851" w:type="dxa"/>
            <w:vAlign w:val="center"/>
          </w:tcPr>
          <w:p w14:paraId="08F671D4" w14:textId="61654F32" w:rsidR="003D1E24" w:rsidRDefault="003D1E24" w:rsidP="003D1E24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17-30</w:t>
            </w:r>
          </w:p>
        </w:tc>
        <w:tc>
          <w:tcPr>
            <w:tcW w:w="9774" w:type="dxa"/>
            <w:vAlign w:val="center"/>
          </w:tcPr>
          <w:p w14:paraId="717996B9" w14:textId="6F61E941" w:rsidR="003D1E24" w:rsidRDefault="003D1E24" w:rsidP="003D1E2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Свободное общение участников (фуршет)</w:t>
            </w:r>
          </w:p>
        </w:tc>
      </w:tr>
    </w:tbl>
    <w:p w14:paraId="634155B2" w14:textId="6BD30592" w:rsidR="00DC111A" w:rsidRDefault="00DC111A">
      <w:pPr>
        <w:ind w:firstLine="709"/>
        <w:jc w:val="both"/>
        <w:rPr>
          <w:sz w:val="20"/>
          <w:szCs w:val="20"/>
        </w:rPr>
      </w:pPr>
    </w:p>
    <w:tbl>
      <w:tblPr>
        <w:tblStyle w:val="aff4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272"/>
      </w:tblGrid>
      <w:tr w:rsidR="0050604D" w14:paraId="3714D282" w14:textId="5B2CEB6D" w:rsidTr="0050604D">
        <w:tc>
          <w:tcPr>
            <w:tcW w:w="5355" w:type="dxa"/>
          </w:tcPr>
          <w:p w14:paraId="2F2B9C38" w14:textId="41FEF8A2" w:rsidR="0050604D" w:rsidRDefault="0050604D" w:rsidP="0050604D">
            <w:pPr>
              <w:tabs>
                <w:tab w:val="left" w:pos="0"/>
              </w:tabs>
              <w:spacing w:after="120"/>
              <w:ind w:right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Ссылки</w:t>
            </w:r>
            <w:r w:rsidRPr="008D5B81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8D5B81">
              <w:rPr>
                <w:color w:val="000000"/>
                <w:sz w:val="20"/>
                <w:szCs w:val="20"/>
              </w:rPr>
              <w:t>YouTube</w:t>
            </w:r>
            <w:proofErr w:type="spellEnd"/>
            <w:r w:rsidRPr="008D5B81">
              <w:rPr>
                <w:color w:val="000000"/>
                <w:sz w:val="20"/>
                <w:szCs w:val="20"/>
              </w:rPr>
              <w:t>-трансляцию</w:t>
            </w:r>
            <w:r>
              <w:rPr>
                <w:color w:val="000000"/>
                <w:sz w:val="20"/>
                <w:szCs w:val="20"/>
              </w:rPr>
              <w:t xml:space="preserve"> секции ВПО и СПО:</w:t>
            </w:r>
          </w:p>
        </w:tc>
        <w:tc>
          <w:tcPr>
            <w:tcW w:w="5272" w:type="dxa"/>
          </w:tcPr>
          <w:p w14:paraId="65509B53" w14:textId="07C04FD6" w:rsidR="0050604D" w:rsidRDefault="0050604D" w:rsidP="0050604D">
            <w:pPr>
              <w:tabs>
                <w:tab w:val="left" w:pos="0"/>
              </w:tabs>
              <w:spacing w:after="120"/>
              <w:ind w:right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Материалы конференции будут опубликованы на официальном Сайте </w:t>
            </w:r>
            <w:proofErr w:type="spellStart"/>
            <w:r>
              <w:rPr>
                <w:color w:val="000000"/>
                <w:sz w:val="20"/>
                <w:szCs w:val="20"/>
              </w:rPr>
              <w:t>СПбГУТ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50604D" w14:paraId="67148671" w14:textId="365F069A" w:rsidTr="0050604D">
        <w:trPr>
          <w:trHeight w:val="1927"/>
        </w:trPr>
        <w:tc>
          <w:tcPr>
            <w:tcW w:w="5355" w:type="dxa"/>
          </w:tcPr>
          <w:p w14:paraId="0B4B6955" w14:textId="7EAC4CEC" w:rsidR="0050604D" w:rsidRDefault="0050604D" w:rsidP="001C54D4">
            <w:pPr>
              <w:tabs>
                <w:tab w:val="left" w:pos="0"/>
              </w:tabs>
              <w:spacing w:after="120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E18DC4A" wp14:editId="3C11F119">
                  <wp:simplePos x="1695450" y="74866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38250" cy="12382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2" w:type="dxa"/>
          </w:tcPr>
          <w:p w14:paraId="768D0BBF" w14:textId="330FFF55" w:rsidR="0050604D" w:rsidRDefault="0050604D" w:rsidP="0050604D">
            <w:pPr>
              <w:tabs>
                <w:tab w:val="left" w:pos="0"/>
              </w:tabs>
              <w:spacing w:after="120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2F5B528" wp14:editId="6E169CE2">
                  <wp:simplePos x="5095875" y="74866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60788" cy="120967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788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E15285" w14:textId="6840F103" w:rsidR="001C54D4" w:rsidRPr="008D5B81" w:rsidRDefault="001C54D4">
      <w:pPr>
        <w:tabs>
          <w:tab w:val="left" w:pos="0"/>
        </w:tabs>
        <w:spacing w:after="120"/>
        <w:ind w:right="74"/>
        <w:jc w:val="both"/>
        <w:rPr>
          <w:b/>
          <w:color w:val="000000"/>
        </w:rPr>
      </w:pPr>
      <w:r w:rsidRPr="008D5B81">
        <w:rPr>
          <w:b/>
          <w:color w:val="000000"/>
        </w:rPr>
        <w:t xml:space="preserve">24 марта планируется проведение автобусной экскурсии за счет средств </w:t>
      </w:r>
      <w:r w:rsidR="00C00EED" w:rsidRPr="008D5B81">
        <w:rPr>
          <w:b/>
          <w:color w:val="000000"/>
        </w:rPr>
        <w:t>желающих</w:t>
      </w:r>
      <w:r w:rsidRPr="008D5B81">
        <w:rPr>
          <w:b/>
          <w:color w:val="000000"/>
        </w:rPr>
        <w:t xml:space="preserve">. </w:t>
      </w:r>
    </w:p>
    <w:p w14:paraId="4E0DD0FE" w14:textId="2A3B8322" w:rsidR="00376A83" w:rsidRDefault="00376A83">
      <w:pPr>
        <w:tabs>
          <w:tab w:val="left" w:pos="0"/>
        </w:tabs>
        <w:spacing w:after="120"/>
        <w:ind w:right="74"/>
        <w:jc w:val="both"/>
        <w:rPr>
          <w:color w:val="000000"/>
        </w:rPr>
      </w:pPr>
      <w:r>
        <w:rPr>
          <w:color w:val="000000"/>
        </w:rPr>
        <w:t>Время проведения: с 10:00 до 19:00.</w:t>
      </w:r>
    </w:p>
    <w:p w14:paraId="294AF4DF" w14:textId="65A38AB9" w:rsidR="00C00EED" w:rsidRPr="00C00EED" w:rsidRDefault="00C00EED">
      <w:p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C00EED">
        <w:rPr>
          <w:color w:val="000000"/>
        </w:rPr>
        <w:t xml:space="preserve">Программа экскурсии: </w:t>
      </w:r>
    </w:p>
    <w:p w14:paraId="4216DDFE" w14:textId="0446AC31" w:rsidR="001C54D4" w:rsidRPr="00376A83" w:rsidRDefault="00C00EED" w:rsidP="00376A83">
      <w:pPr>
        <w:pStyle w:val="ad"/>
        <w:numPr>
          <w:ilvl w:val="0"/>
          <w:numId w:val="2"/>
        </w:num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376A83">
        <w:rPr>
          <w:color w:val="000000"/>
        </w:rPr>
        <w:t xml:space="preserve">Обзорная автобусная экскурсия </w:t>
      </w:r>
      <w:r w:rsidR="00376A83">
        <w:rPr>
          <w:color w:val="000000"/>
        </w:rPr>
        <w:t>по городу</w:t>
      </w:r>
    </w:p>
    <w:p w14:paraId="26A489C9" w14:textId="4FF10A4F" w:rsidR="00C00EED" w:rsidRPr="00376A83" w:rsidRDefault="00C00EED" w:rsidP="00376A83">
      <w:pPr>
        <w:pStyle w:val="ad"/>
        <w:numPr>
          <w:ilvl w:val="0"/>
          <w:numId w:val="2"/>
        </w:num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376A83">
        <w:rPr>
          <w:color w:val="000000"/>
        </w:rPr>
        <w:t>Посещение государственного музея-заповедника «Царское село»</w:t>
      </w:r>
    </w:p>
    <w:p w14:paraId="6D25565B" w14:textId="48227B67" w:rsidR="00C00EED" w:rsidRPr="00C00EED" w:rsidRDefault="00C00EED">
      <w:pPr>
        <w:tabs>
          <w:tab w:val="left" w:pos="0"/>
        </w:tabs>
        <w:spacing w:after="120"/>
        <w:ind w:right="74"/>
        <w:jc w:val="both"/>
        <w:rPr>
          <w:color w:val="000000"/>
        </w:rPr>
      </w:pPr>
      <w:r w:rsidRPr="00C00EED">
        <w:rPr>
          <w:color w:val="000000"/>
        </w:rPr>
        <w:t>Ориентировочн</w:t>
      </w:r>
      <w:r>
        <w:rPr>
          <w:color w:val="000000"/>
        </w:rPr>
        <w:t>ая цена экскурсии 2</w:t>
      </w:r>
      <w:r w:rsidR="008D5B81">
        <w:rPr>
          <w:color w:val="000000"/>
        </w:rPr>
        <w:t>500-3000</w:t>
      </w:r>
      <w:r>
        <w:rPr>
          <w:color w:val="000000"/>
        </w:rPr>
        <w:t xml:space="preserve"> рублей, зависит от количества уч</w:t>
      </w:r>
      <w:r w:rsidR="008D5B81">
        <w:rPr>
          <w:color w:val="000000"/>
        </w:rPr>
        <w:t>а</w:t>
      </w:r>
      <w:r>
        <w:rPr>
          <w:color w:val="000000"/>
        </w:rPr>
        <w:t>стников</w:t>
      </w:r>
      <w:r w:rsidR="00376A83">
        <w:rPr>
          <w:color w:val="000000"/>
        </w:rPr>
        <w:t>.</w:t>
      </w:r>
    </w:p>
    <w:sectPr w:rsidR="00C00EED" w:rsidRPr="00C00EED">
      <w:headerReference w:type="even" r:id="rId10"/>
      <w:headerReference w:type="default" r:id="rId11"/>
      <w:footerReference w:type="default" r:id="rId12"/>
      <w:pgSz w:w="11906" w:h="16838"/>
      <w:pgMar w:top="0" w:right="567" w:bottom="426" w:left="1134" w:header="142" w:footer="3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F30E8" w14:textId="77777777" w:rsidR="00183E9E" w:rsidRDefault="00183E9E">
      <w:r>
        <w:separator/>
      </w:r>
    </w:p>
  </w:endnote>
  <w:endnote w:type="continuationSeparator" w:id="0">
    <w:p w14:paraId="1B2C5B1B" w14:textId="77777777" w:rsidR="00183E9E" w:rsidRDefault="0018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137A2" w14:textId="459A2AAA" w:rsidR="00DC111A" w:rsidRDefault="00DC111A">
    <w:pPr>
      <w:ind w:firstLine="709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F3DE" w14:textId="77777777" w:rsidR="00183E9E" w:rsidRDefault="00183E9E">
      <w:r>
        <w:separator/>
      </w:r>
    </w:p>
  </w:footnote>
  <w:footnote w:type="continuationSeparator" w:id="0">
    <w:p w14:paraId="2731487D" w14:textId="77777777" w:rsidR="00183E9E" w:rsidRDefault="0018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DC96A" w14:textId="77777777" w:rsidR="00DC111A" w:rsidRDefault="00DC111A">
    <w:pPr>
      <w:widowControl w:val="0"/>
      <w:spacing w:line="276" w:lineRule="auto"/>
      <w:rPr>
        <w:color w:val="000000"/>
      </w:rPr>
    </w:pPr>
  </w:p>
  <w:tbl>
    <w:tblPr>
      <w:tblStyle w:val="aff3"/>
      <w:tblW w:w="10314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936"/>
      <w:gridCol w:w="3118"/>
      <w:gridCol w:w="3260"/>
    </w:tblGrid>
    <w:tr w:rsidR="00DC111A" w14:paraId="2CDA7FE2" w14:textId="77777777">
      <w:trPr>
        <w:trHeight w:val="703"/>
      </w:trPr>
      <w:tc>
        <w:tcPr>
          <w:tcW w:w="0" w:type="auto"/>
          <w:tcBorders>
            <w:bottom w:val="single" w:sz="4" w:space="0" w:color="000000"/>
          </w:tcBorders>
        </w:tcPr>
        <w:p w14:paraId="4F74DF9E" w14:textId="77777777" w:rsidR="00DC111A" w:rsidRDefault="00B71D2D">
          <w:pPr>
            <w:rPr>
              <w:rFonts w:ascii="Arial Narrow" w:eastAsia="Arial Narrow" w:hAnsi="Arial Narrow" w:cs="Arial Narrow"/>
              <w:b/>
              <w:color w:val="315683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8"/>
              <w:szCs w:val="18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6859AAD1" wp14:editId="52FAFF4C">
                <wp:simplePos x="0" y="0"/>
                <wp:positionH relativeFrom="column">
                  <wp:posOffset>36197</wp:posOffset>
                </wp:positionH>
                <wp:positionV relativeFrom="paragraph">
                  <wp:posOffset>40005</wp:posOffset>
                </wp:positionV>
                <wp:extent cx="1638300" cy="419735"/>
                <wp:effectExtent l="0" t="0" r="0" b="0"/>
                <wp:wrapSquare wrapText="bothSides" distT="0" distB="0" distL="114300" distR="114300"/>
                <wp:docPr id="28" name="image2.png" descr="Логотип СПГУ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Логотип СПГУТ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197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1B390D5" w14:textId="77777777" w:rsidR="00DC111A" w:rsidRDefault="00DC111A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70C80C73" w14:textId="77777777" w:rsidR="00DC111A" w:rsidRDefault="00DC111A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45928626" w14:textId="77777777" w:rsidR="00DC111A" w:rsidRDefault="00DC111A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213128B6" w14:textId="77777777" w:rsidR="00DC111A" w:rsidRDefault="00B71D2D">
          <w:pPr>
            <w:rPr>
              <w:rFonts w:ascii="Arial Narrow" w:eastAsia="Arial Narrow" w:hAnsi="Arial Narrow" w:cs="Arial Narrow"/>
              <w:b/>
              <w:color w:val="315683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Санкт-Петербургский государственный университет телекоммуникаций им. проф. </w:t>
          </w:r>
          <w:proofErr w:type="spellStart"/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>М.А.Бонч-Бруевича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0" w:type="auto"/>
          <w:tcBorders>
            <w:bottom w:val="single" w:sz="4" w:space="0" w:color="000000"/>
          </w:tcBorders>
        </w:tcPr>
        <w:p w14:paraId="75F39DD7" w14:textId="77777777" w:rsidR="00DC111A" w:rsidRDefault="00DC111A">
          <w:pPr>
            <w:jc w:val="center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1DFB2523" w14:textId="77777777" w:rsidR="00DC111A" w:rsidRDefault="00DC111A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0" w:type="auto"/>
          <w:tcBorders>
            <w:bottom w:val="single" w:sz="4" w:space="0" w:color="000000"/>
          </w:tcBorders>
        </w:tcPr>
        <w:p w14:paraId="46CC7613" w14:textId="77777777" w:rsidR="00DC111A" w:rsidRDefault="00B71D2D">
          <w:pPr>
            <w:tabs>
              <w:tab w:val="center" w:pos="1522"/>
              <w:tab w:val="right" w:pos="3044"/>
            </w:tabs>
            <w:jc w:val="right"/>
            <w:rPr>
              <w:b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 Лаборатория ММИС</w: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0220EB9E" wp14:editId="43FBBA2E">
                <wp:simplePos x="0" y="0"/>
                <wp:positionH relativeFrom="column">
                  <wp:posOffset>420370</wp:posOffset>
                </wp:positionH>
                <wp:positionV relativeFrom="paragraph">
                  <wp:posOffset>-28573</wp:posOffset>
                </wp:positionV>
                <wp:extent cx="1543050" cy="485775"/>
                <wp:effectExtent l="0" t="0" r="0" b="0"/>
                <wp:wrapSquare wrapText="bothSides" distT="0" distB="0" distL="114300" distR="114300"/>
                <wp:docPr id="2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r="4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568D7CB" w14:textId="77777777" w:rsidR="00DC111A" w:rsidRDefault="00DC111A">
    <w:pP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01B0" w14:textId="413BAFFF" w:rsidR="00DC111A" w:rsidRDefault="00DC11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ff2"/>
      <w:tblW w:w="16834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936"/>
      <w:gridCol w:w="3118"/>
      <w:gridCol w:w="3260"/>
      <w:gridCol w:w="3260"/>
      <w:gridCol w:w="3260"/>
    </w:tblGrid>
    <w:tr w:rsidR="00DC111A" w14:paraId="4B166B44" w14:textId="77777777">
      <w:trPr>
        <w:trHeight w:val="703"/>
      </w:trPr>
      <w:tc>
        <w:tcPr>
          <w:tcW w:w="3936" w:type="dxa"/>
          <w:tcBorders>
            <w:bottom w:val="single" w:sz="4" w:space="0" w:color="000000"/>
          </w:tcBorders>
        </w:tcPr>
        <w:p w14:paraId="78082367" w14:textId="1F4BC85C" w:rsidR="00DC111A" w:rsidRDefault="00DC111A">
          <w:pPr>
            <w:rPr>
              <w:rFonts w:ascii="Arial Narrow" w:eastAsia="Arial Narrow" w:hAnsi="Arial Narrow" w:cs="Arial Narrow"/>
              <w:b/>
              <w:color w:val="315683"/>
              <w:sz w:val="26"/>
              <w:szCs w:val="26"/>
            </w:rPr>
          </w:pPr>
        </w:p>
      </w:tc>
      <w:tc>
        <w:tcPr>
          <w:tcW w:w="3118" w:type="dxa"/>
          <w:tcBorders>
            <w:bottom w:val="single" w:sz="4" w:space="0" w:color="000000"/>
          </w:tcBorders>
        </w:tcPr>
        <w:p w14:paraId="085BC877" w14:textId="03E360EB" w:rsidR="00DC111A" w:rsidRDefault="00DC111A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000000"/>
          </w:tcBorders>
        </w:tcPr>
        <w:p w14:paraId="4426205F" w14:textId="4509B711" w:rsidR="00DC111A" w:rsidRDefault="009200E4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2C41B38F" wp14:editId="4C02F666">
                <wp:simplePos x="0" y="0"/>
                <wp:positionH relativeFrom="column">
                  <wp:posOffset>-3517856</wp:posOffset>
                </wp:positionH>
                <wp:positionV relativeFrom="paragraph">
                  <wp:posOffset>74295</wp:posOffset>
                </wp:positionV>
                <wp:extent cx="4667250" cy="71374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t="27102" r="29152"/>
                        <a:stretch/>
                      </pic:blipFill>
                      <pic:spPr bwMode="auto">
                        <a:xfrm>
                          <a:off x="0" y="0"/>
                          <a:ext cx="4667250" cy="713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05B4BD9F" w14:textId="7E3DDFA8" w:rsidR="00DC111A" w:rsidRDefault="00DC111A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532C4AEE" w14:textId="26AB537D" w:rsidR="00DC111A" w:rsidRDefault="00B71D2D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              </w:t>
          </w:r>
        </w:p>
      </w:tc>
      <w:tc>
        <w:tcPr>
          <w:tcW w:w="3260" w:type="dxa"/>
          <w:tcBorders>
            <w:bottom w:val="single" w:sz="4" w:space="0" w:color="000000"/>
          </w:tcBorders>
        </w:tcPr>
        <w:p w14:paraId="65437F07" w14:textId="77777777" w:rsidR="00DC111A" w:rsidRDefault="00B71D2D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EBD68BD" wp14:editId="7367FFA9">
                <wp:extent cx="1116330" cy="478155"/>
                <wp:effectExtent l="0" t="0" r="0" b="0"/>
                <wp:docPr id="30" name="image4.png" descr="Omeg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Omega"/>
                        <pic:cNvPicPr preferRelativeResize="0"/>
                      </pic:nvPicPr>
                      <pic:blipFill>
                        <a:blip r:embed="rId2"/>
                        <a:srcRect t="10374" b="100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478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96D15F8" w14:textId="77777777" w:rsidR="00DC111A" w:rsidRDefault="00DC111A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18F0B08D" w14:textId="77777777" w:rsidR="00DC111A" w:rsidRDefault="00B71D2D">
          <w:pPr>
            <w:tabs>
              <w:tab w:val="center" w:pos="1522"/>
              <w:tab w:val="right" w:pos="3044"/>
            </w:tabs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ab/>
            <w:t>Компания «Омега»</w:t>
          </w:r>
        </w:p>
        <w:p w14:paraId="64B1C273" w14:textId="77777777" w:rsidR="00DC111A" w:rsidRDefault="00B71D2D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              </w:t>
          </w:r>
        </w:p>
      </w:tc>
      <w:tc>
        <w:tcPr>
          <w:tcW w:w="3260" w:type="dxa"/>
          <w:tcBorders>
            <w:bottom w:val="single" w:sz="4" w:space="0" w:color="000000"/>
          </w:tcBorders>
        </w:tcPr>
        <w:p w14:paraId="127D9C95" w14:textId="77777777" w:rsidR="00DC111A" w:rsidRDefault="00B71D2D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7C7F0E6" wp14:editId="4C71A728">
                <wp:extent cx="1116330" cy="478155"/>
                <wp:effectExtent l="0" t="0" r="0" b="0"/>
                <wp:docPr id="24" name="image4.png" descr="Omeg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Omega"/>
                        <pic:cNvPicPr preferRelativeResize="0"/>
                      </pic:nvPicPr>
                      <pic:blipFill>
                        <a:blip r:embed="rId2"/>
                        <a:srcRect t="10374" b="100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478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7ECBBB2" w14:textId="77777777" w:rsidR="00DC111A" w:rsidRDefault="00DC111A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4FE98503" w14:textId="77777777" w:rsidR="00DC111A" w:rsidRDefault="00B71D2D">
          <w:pPr>
            <w:tabs>
              <w:tab w:val="center" w:pos="1522"/>
              <w:tab w:val="right" w:pos="3044"/>
            </w:tabs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ab/>
            <w:t>Группа компаний «Омега»</w:t>
          </w:r>
        </w:p>
        <w:p w14:paraId="4CA0ACEA" w14:textId="77777777" w:rsidR="00DC111A" w:rsidRDefault="00DC111A">
          <w:pPr>
            <w:tabs>
              <w:tab w:val="center" w:pos="1522"/>
              <w:tab w:val="right" w:pos="3044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61DFCE0" w14:textId="77777777" w:rsidR="00DC111A" w:rsidRDefault="00DC111A">
    <w:pP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0859"/>
    <w:multiLevelType w:val="hybridMultilevel"/>
    <w:tmpl w:val="E08CE5C8"/>
    <w:lvl w:ilvl="0" w:tplc="48E2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1CCD"/>
    <w:multiLevelType w:val="multilevel"/>
    <w:tmpl w:val="336E634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1A"/>
    <w:rsid w:val="00050964"/>
    <w:rsid w:val="000A0549"/>
    <w:rsid w:val="000C1339"/>
    <w:rsid w:val="00183E9E"/>
    <w:rsid w:val="001C277A"/>
    <w:rsid w:val="001C3527"/>
    <w:rsid w:val="001C54D4"/>
    <w:rsid w:val="001F3FAA"/>
    <w:rsid w:val="001F798F"/>
    <w:rsid w:val="00202C07"/>
    <w:rsid w:val="0021605D"/>
    <w:rsid w:val="00225675"/>
    <w:rsid w:val="002446EA"/>
    <w:rsid w:val="002B4028"/>
    <w:rsid w:val="0033082A"/>
    <w:rsid w:val="003511E8"/>
    <w:rsid w:val="0037032F"/>
    <w:rsid w:val="00376A83"/>
    <w:rsid w:val="003D1E24"/>
    <w:rsid w:val="004550A1"/>
    <w:rsid w:val="004B34D0"/>
    <w:rsid w:val="004B67E3"/>
    <w:rsid w:val="0050604D"/>
    <w:rsid w:val="00544ECC"/>
    <w:rsid w:val="005554CB"/>
    <w:rsid w:val="0059509E"/>
    <w:rsid w:val="005A2E21"/>
    <w:rsid w:val="005C052E"/>
    <w:rsid w:val="0061533B"/>
    <w:rsid w:val="00622E2D"/>
    <w:rsid w:val="006478AF"/>
    <w:rsid w:val="0079140E"/>
    <w:rsid w:val="008B7374"/>
    <w:rsid w:val="008D5B81"/>
    <w:rsid w:val="008F65D7"/>
    <w:rsid w:val="009200E4"/>
    <w:rsid w:val="00963E0C"/>
    <w:rsid w:val="00974BC6"/>
    <w:rsid w:val="009C6F27"/>
    <w:rsid w:val="009E7401"/>
    <w:rsid w:val="009F6E57"/>
    <w:rsid w:val="00A37E2E"/>
    <w:rsid w:val="00A741BB"/>
    <w:rsid w:val="00AF2EE3"/>
    <w:rsid w:val="00B253A9"/>
    <w:rsid w:val="00B33322"/>
    <w:rsid w:val="00B71D2D"/>
    <w:rsid w:val="00BD7CDF"/>
    <w:rsid w:val="00BF7D23"/>
    <w:rsid w:val="00C00EED"/>
    <w:rsid w:val="00C0376A"/>
    <w:rsid w:val="00C76B10"/>
    <w:rsid w:val="00CE1B73"/>
    <w:rsid w:val="00DC111A"/>
    <w:rsid w:val="00E1071E"/>
    <w:rsid w:val="00EE120A"/>
    <w:rsid w:val="00F33AEF"/>
    <w:rsid w:val="00F52871"/>
    <w:rsid w:val="00F66476"/>
    <w:rsid w:val="00F868EC"/>
    <w:rsid w:val="00FA1367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7BBA"/>
  <w15:docId w15:val="{87439B5D-0485-47A7-934A-9BA1C9AD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B9B"/>
  </w:style>
  <w:style w:type="paragraph" w:styleId="1">
    <w:name w:val="heading 1"/>
    <w:basedOn w:val="a0"/>
    <w:next w:val="a0"/>
    <w:link w:val="10"/>
    <w:uiPriority w:val="99"/>
    <w:qFormat/>
    <w:rsid w:val="00FF1B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B9B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960A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60A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rsid w:val="00960A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960A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99"/>
    <w:qFormat/>
    <w:rsid w:val="00960AF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9"/>
    <w:locked/>
    <w:rsid w:val="00FF1B9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CA7B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CA7B6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CA7B6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CA7B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CA7B62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60AF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Заголовок Знак"/>
    <w:basedOn w:val="a1"/>
    <w:link w:val="a4"/>
    <w:uiPriority w:val="99"/>
    <w:locked/>
    <w:rsid w:val="00CA7B62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0"/>
    <w:link w:val="a7"/>
    <w:uiPriority w:val="99"/>
    <w:semiHidden/>
    <w:rsid w:val="00FF1B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A7B62"/>
    <w:rPr>
      <w:rFonts w:cs="Times New Roman"/>
      <w:sz w:val="2"/>
    </w:rPr>
  </w:style>
  <w:style w:type="paragraph" w:styleId="a8">
    <w:name w:val="caption"/>
    <w:basedOn w:val="a0"/>
    <w:next w:val="a0"/>
    <w:uiPriority w:val="99"/>
    <w:qFormat/>
    <w:rsid w:val="00FF1B9B"/>
    <w:pPr>
      <w:framePr w:w="4320" w:h="965" w:hSpace="187" w:vSpace="187" w:wrap="notBeside" w:vAnchor="page" w:hAnchor="page" w:x="5758" w:y="3457"/>
      <w:jc w:val="center"/>
    </w:pPr>
    <w:rPr>
      <w:b/>
      <w:sz w:val="20"/>
      <w:szCs w:val="20"/>
    </w:rPr>
  </w:style>
  <w:style w:type="paragraph" w:customStyle="1" w:styleId="ConsPlusNormal">
    <w:name w:val="ConsPlusNormal"/>
    <w:uiPriority w:val="99"/>
    <w:rsid w:val="00FF1B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1"/>
    <w:uiPriority w:val="99"/>
    <w:rsid w:val="00FF1B9B"/>
    <w:rPr>
      <w:rFonts w:cs="Times New Roman"/>
      <w:color w:val="0000FF"/>
      <w:u w:val="single"/>
    </w:rPr>
  </w:style>
  <w:style w:type="paragraph" w:styleId="aa">
    <w:name w:val="Plain Text"/>
    <w:basedOn w:val="a0"/>
    <w:link w:val="ab"/>
    <w:uiPriority w:val="99"/>
    <w:rsid w:val="00FF1B9B"/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basedOn w:val="a1"/>
    <w:link w:val="aa"/>
    <w:uiPriority w:val="99"/>
    <w:locked/>
    <w:rsid w:val="00FF1B9B"/>
    <w:rPr>
      <w:rFonts w:ascii="Consolas" w:hAnsi="Consolas" w:cs="Times New Roman"/>
      <w:sz w:val="21"/>
      <w:lang w:eastAsia="en-US"/>
    </w:rPr>
  </w:style>
  <w:style w:type="paragraph" w:customStyle="1" w:styleId="a">
    <w:name w:val="Список простой"/>
    <w:basedOn w:val="a0"/>
    <w:link w:val="ac"/>
    <w:uiPriority w:val="99"/>
    <w:rsid w:val="00FF1B9B"/>
    <w:pPr>
      <w:numPr>
        <w:numId w:val="1"/>
      </w:numPr>
      <w:spacing w:line="360" w:lineRule="auto"/>
      <w:jc w:val="both"/>
    </w:pPr>
    <w:rPr>
      <w:szCs w:val="20"/>
      <w:lang w:eastAsia="en-US"/>
    </w:rPr>
  </w:style>
  <w:style w:type="character" w:customStyle="1" w:styleId="ac">
    <w:name w:val="Список простой Знак"/>
    <w:link w:val="a"/>
    <w:uiPriority w:val="99"/>
    <w:locked/>
    <w:rsid w:val="00FF1B9B"/>
    <w:rPr>
      <w:rFonts w:eastAsia="Times New Roman"/>
      <w:sz w:val="24"/>
      <w:lang w:eastAsia="en-US"/>
    </w:rPr>
  </w:style>
  <w:style w:type="paragraph" w:styleId="ad">
    <w:name w:val="List Paragraph"/>
    <w:basedOn w:val="a0"/>
    <w:uiPriority w:val="99"/>
    <w:qFormat/>
    <w:rsid w:val="00FF1B9B"/>
    <w:pPr>
      <w:ind w:left="720"/>
      <w:contextualSpacing/>
    </w:pPr>
  </w:style>
  <w:style w:type="character" w:customStyle="1" w:styleId="apple-converted-space">
    <w:name w:val="apple-converted-space"/>
    <w:basedOn w:val="a1"/>
    <w:uiPriority w:val="99"/>
    <w:rsid w:val="00FF1B9B"/>
    <w:rPr>
      <w:rFonts w:cs="Times New Roman"/>
    </w:rPr>
  </w:style>
  <w:style w:type="paragraph" w:styleId="HTML">
    <w:name w:val="HTML Preformatted"/>
    <w:basedOn w:val="a0"/>
    <w:link w:val="HTML0"/>
    <w:uiPriority w:val="99"/>
    <w:rsid w:val="00FF1B9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F1B9B"/>
    <w:rPr>
      <w:rFonts w:ascii="Consolas" w:hAnsi="Consolas" w:cs="Consolas"/>
    </w:rPr>
  </w:style>
  <w:style w:type="paragraph" w:styleId="ae">
    <w:name w:val="header"/>
    <w:basedOn w:val="a0"/>
    <w:link w:val="af"/>
    <w:uiPriority w:val="99"/>
    <w:rsid w:val="00FF1B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FF1B9B"/>
    <w:rPr>
      <w:rFonts w:cs="Times New Roman"/>
      <w:sz w:val="24"/>
      <w:szCs w:val="24"/>
    </w:rPr>
  </w:style>
  <w:style w:type="paragraph" w:styleId="af0">
    <w:name w:val="footer"/>
    <w:basedOn w:val="a0"/>
    <w:link w:val="af1"/>
    <w:uiPriority w:val="99"/>
    <w:rsid w:val="00FF1B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FF1B9B"/>
    <w:rPr>
      <w:rFonts w:cs="Times New Roman"/>
      <w:sz w:val="24"/>
      <w:szCs w:val="24"/>
    </w:rPr>
  </w:style>
  <w:style w:type="character" w:styleId="af2">
    <w:name w:val="Strong"/>
    <w:basedOn w:val="a1"/>
    <w:uiPriority w:val="22"/>
    <w:qFormat/>
    <w:rsid w:val="00FF1B9B"/>
    <w:rPr>
      <w:rFonts w:cs="Times New Roman"/>
      <w:b/>
    </w:rPr>
  </w:style>
  <w:style w:type="paragraph" w:styleId="af3">
    <w:name w:val="Normal (Web)"/>
    <w:basedOn w:val="a0"/>
    <w:uiPriority w:val="99"/>
    <w:rsid w:val="00FF1B9B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0"/>
    <w:uiPriority w:val="99"/>
    <w:rsid w:val="00FF1B9B"/>
    <w:pPr>
      <w:spacing w:before="100" w:beforeAutospacing="1" w:after="100" w:afterAutospacing="1"/>
    </w:pPr>
  </w:style>
  <w:style w:type="paragraph" w:styleId="af4">
    <w:name w:val="Subtitle"/>
    <w:basedOn w:val="a0"/>
    <w:next w:val="a0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1"/>
    <w:link w:val="af4"/>
    <w:uiPriority w:val="99"/>
    <w:locked/>
    <w:rsid w:val="00CA7B62"/>
    <w:rPr>
      <w:rFonts w:ascii="Cambria" w:hAnsi="Cambria" w:cs="Times New Roman"/>
      <w:sz w:val="24"/>
      <w:szCs w:val="24"/>
    </w:rPr>
  </w:style>
  <w:style w:type="table" w:customStyle="1" w:styleId="af6">
    <w:name w:val="Стиль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7">
    <w:name w:val="annotation reference"/>
    <w:basedOn w:val="a1"/>
    <w:uiPriority w:val="99"/>
    <w:semiHidden/>
    <w:rsid w:val="005E3E8C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uiPriority w:val="99"/>
    <w:semiHidden/>
    <w:rsid w:val="005E3E8C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locked/>
    <w:rsid w:val="00CA7B62"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5E3E8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CA7B62"/>
    <w:rPr>
      <w:rFonts w:cs="Times New Roman"/>
      <w:b/>
      <w:bCs/>
      <w:sz w:val="20"/>
      <w:szCs w:val="20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4">
    <w:name w:val="Table Grid"/>
    <w:basedOn w:val="a2"/>
    <w:uiPriority w:val="39"/>
    <w:rsid w:val="00506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5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70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8640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85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467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3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22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7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20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69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05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49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003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MCMH1EKseU8jWaHRI0f2CU7iw==">AMUW2mWbXweJZqO429DWKcco/ifQp/kWfqoA2wbvF6HXyEiKIMuRzUpP2Nbqp/Vqa6o2wADvLTaGUkx+XwWIsa5YJTVXOS1dbzYuNQywNFmdlVCafas3BpHy0Xu9m5WNru0usAsGAHYjrHpkQ0fFSWj9R+AnOIq9Cg==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Рахматуллина Евгения Робертовна</cp:lastModifiedBy>
  <cp:revision>2</cp:revision>
  <dcterms:created xsi:type="dcterms:W3CDTF">2022-03-28T11:39:00Z</dcterms:created>
  <dcterms:modified xsi:type="dcterms:W3CDTF">2022-03-28T11:39:00Z</dcterms:modified>
</cp:coreProperties>
</file>